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7E9EF" w14:textId="565EBB53" w:rsidR="006D35AF" w:rsidRPr="00B61726" w:rsidRDefault="00B61726" w:rsidP="00146625">
      <w:pPr>
        <w:rPr>
          <w:rFonts w:cstheme="minorHAnsi"/>
          <w:bCs/>
          <w:color w:val="4472C4" w:themeColor="accent5"/>
        </w:rPr>
      </w:pPr>
      <w:r w:rsidRPr="00B61726">
        <w:rPr>
          <w:rFonts w:cstheme="minorHAnsi"/>
          <w:b/>
          <w:bCs/>
          <w:color w:val="4472C4" w:themeColor="accent5"/>
          <w:sz w:val="30"/>
          <w:szCs w:val="30"/>
        </w:rPr>
        <w:t xml:space="preserve">H1: </w:t>
      </w:r>
      <w:r w:rsidR="002B57F3" w:rsidRPr="002B57F3">
        <w:rPr>
          <w:rFonts w:cstheme="minorHAnsi"/>
          <w:b/>
          <w:bCs/>
          <w:color w:val="4472C4" w:themeColor="accent5"/>
          <w:sz w:val="30"/>
          <w:szCs w:val="30"/>
        </w:rPr>
        <w:t>¿Los ojos crecen? Curiosidades</w:t>
      </w:r>
      <w:r w:rsidR="00ED4578">
        <w:rPr>
          <w:rFonts w:cstheme="minorHAnsi"/>
          <w:b/>
          <w:bCs/>
          <w:color w:val="4472C4" w:themeColor="accent5"/>
          <w:sz w:val="30"/>
          <w:szCs w:val="30"/>
        </w:rPr>
        <w:t xml:space="preserve"> sobre los ojos y su desarrollo </w:t>
      </w:r>
      <w:r w:rsidR="00ED4578" w:rsidRPr="00ED4578">
        <w:rPr>
          <w:rFonts w:cstheme="minorHAnsi"/>
          <w:b/>
          <w:bCs/>
          <w:color w:val="4472C4" w:themeColor="accent5"/>
          <w:sz w:val="30"/>
          <w:szCs w:val="30"/>
        </w:rPr>
        <w:t>(551px / 580px)</w:t>
      </w:r>
    </w:p>
    <w:p w14:paraId="2DD1D499" w14:textId="74225474" w:rsidR="00146625" w:rsidRPr="002154E1" w:rsidRDefault="00146625" w:rsidP="17A12CCB">
      <w:pPr>
        <w:rPr>
          <w:bCs/>
          <w:color w:val="4472C4" w:themeColor="accent5"/>
        </w:rPr>
      </w:pPr>
      <w:r w:rsidRPr="002154E1">
        <w:rPr>
          <w:bCs/>
          <w:color w:val="4472C4" w:themeColor="accent5"/>
        </w:rPr>
        <w:t xml:space="preserve">URL: </w:t>
      </w:r>
      <w:r w:rsidR="00ED4578" w:rsidRPr="002154E1">
        <w:rPr>
          <w:bCs/>
          <w:color w:val="4472C4" w:themeColor="accent5"/>
        </w:rPr>
        <w:t>los-ojos-crecen-curiosidades-sobre-ojos (54px / 385px)</w:t>
      </w:r>
    </w:p>
    <w:p w14:paraId="2B1AE15F" w14:textId="54BC9467" w:rsidR="002154E1" w:rsidRPr="002154E1" w:rsidRDefault="006D35AF" w:rsidP="00B61726">
      <w:pPr>
        <w:rPr>
          <w:rFonts w:cstheme="minorHAnsi"/>
          <w:lang w:eastAsia="es-ES"/>
        </w:rPr>
      </w:pPr>
      <w:r w:rsidRPr="002154E1">
        <w:rPr>
          <w:rFonts w:cstheme="minorHAnsi"/>
          <w:bCs/>
          <w:color w:val="4472C4" w:themeColor="accent5"/>
        </w:rPr>
        <w:t xml:space="preserve">Descripción: </w:t>
      </w:r>
      <w:r w:rsidR="002154E1" w:rsidRPr="002154E1">
        <w:rPr>
          <w:rFonts w:cstheme="minorHAnsi"/>
          <w:bCs/>
          <w:color w:val="4472C4" w:themeColor="accent5"/>
        </w:rPr>
        <w:t>Los ojos crecen y la oftalmología favorece el diagnóstico precoz de las alteraciones más frecuentes que ocasiona el desarrollo inadecuado de nuestros ojos. (972px / 990px)</w:t>
      </w:r>
    </w:p>
    <w:p w14:paraId="114155B5" w14:textId="119C8792" w:rsidR="00C753D1" w:rsidRDefault="00DF3653" w:rsidP="00C753D1">
      <w:pPr>
        <w:spacing w:before="100" w:beforeAutospacing="1" w:after="0"/>
        <w:rPr>
          <w:rFonts w:cstheme="minorHAnsi"/>
          <w:lang w:eastAsia="es-ES"/>
        </w:rPr>
      </w:pPr>
      <w:r>
        <w:rPr>
          <w:rFonts w:cstheme="minorHAnsi"/>
          <w:lang w:eastAsia="es-ES"/>
        </w:rPr>
        <w:t xml:space="preserve">El cuerpo humano está en constante evolución. Por ejemplo, si pensamos en los cambios que experimenta el rostro de una persona, seguro que nos viene a la cabeza con facilidad cómo con el paso del tiempo el tejido que envuelve las orejas se vuelve más laxo </w:t>
      </w:r>
      <w:r w:rsidR="00E60030">
        <w:rPr>
          <w:rFonts w:cstheme="minorHAnsi"/>
          <w:lang w:eastAsia="es-ES"/>
        </w:rPr>
        <w:t xml:space="preserve">hasta aparentar </w:t>
      </w:r>
      <w:r>
        <w:rPr>
          <w:rFonts w:cstheme="minorHAnsi"/>
          <w:lang w:eastAsia="es-ES"/>
        </w:rPr>
        <w:t xml:space="preserve">un crecimiento de su estructura externa. Sin embargo, mientras algunas partes del cuerpo crecen a lo largo de toda nuestra vida, otras </w:t>
      </w:r>
      <w:r w:rsidR="00C753D1">
        <w:rPr>
          <w:rFonts w:cstheme="minorHAnsi"/>
          <w:lang w:eastAsia="es-ES"/>
        </w:rPr>
        <w:t xml:space="preserve">sobre todo </w:t>
      </w:r>
      <w:r>
        <w:rPr>
          <w:rFonts w:cstheme="minorHAnsi"/>
          <w:lang w:eastAsia="es-ES"/>
        </w:rPr>
        <w:t xml:space="preserve">lo hacen durante la niñez. </w:t>
      </w:r>
      <w:r w:rsidR="00C753D1">
        <w:rPr>
          <w:rFonts w:cstheme="minorHAnsi"/>
          <w:lang w:eastAsia="es-ES"/>
        </w:rPr>
        <w:t xml:space="preserve">Precisamente el ojo humano representa uno de los mejores ejemplos con los que poner de manifiesto esta situación. </w:t>
      </w:r>
    </w:p>
    <w:p w14:paraId="3D09A942" w14:textId="77777777" w:rsidR="00C753D1" w:rsidRPr="00DF3653" w:rsidRDefault="00C753D1" w:rsidP="00C753D1">
      <w:pPr>
        <w:spacing w:before="100" w:beforeAutospacing="1" w:after="0"/>
        <w:rPr>
          <w:rFonts w:cstheme="minorHAnsi"/>
          <w:lang w:eastAsia="es-ES"/>
        </w:rPr>
      </w:pPr>
    </w:p>
    <w:p w14:paraId="3A39E5C6" w14:textId="39C2687D" w:rsidR="006470EF" w:rsidRPr="006470EF" w:rsidRDefault="006470EF" w:rsidP="006470EF">
      <w:pPr>
        <w:spacing w:line="259" w:lineRule="auto"/>
        <w:jc w:val="left"/>
        <w:rPr>
          <w:rFonts w:ascii="Arial" w:hAnsi="Arial" w:cs="Arial"/>
          <w:b/>
          <w:bCs/>
          <w:color w:val="1E1E00"/>
        </w:rPr>
      </w:pPr>
      <w:r>
        <w:rPr>
          <w:rFonts w:ascii="Arial" w:hAnsi="Arial" w:cs="Arial"/>
          <w:b/>
          <w:bCs/>
          <w:color w:val="1E1E00"/>
        </w:rPr>
        <w:t>Imagen 1</w:t>
      </w:r>
    </w:p>
    <w:p w14:paraId="2AC2088A" w14:textId="5BFA6091" w:rsidR="00661F9B" w:rsidRDefault="006470EF" w:rsidP="00ED321D">
      <w:pPr>
        <w:rPr>
          <w:rFonts w:cstheme="minorHAnsi"/>
          <w:color w:val="252525"/>
          <w:shd w:val="clear" w:color="auto" w:fill="FFFFFF"/>
        </w:rPr>
      </w:pPr>
      <w:r>
        <w:rPr>
          <w:rFonts w:cstheme="minorHAnsi"/>
          <w:noProof/>
          <w:color w:val="252525"/>
          <w:shd w:val="clear" w:color="auto" w:fill="FFFFFF"/>
          <w:lang w:eastAsia="es-ES"/>
        </w:rPr>
        <w:drawing>
          <wp:inline distT="0" distB="0" distL="0" distR="0" wp14:anchorId="2F5774AA" wp14:editId="365D395A">
            <wp:extent cx="5400040" cy="3599815"/>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sam-nabavi-ROnzqa19eYE-unsplash.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00040" cy="3599815"/>
                    </a:xfrm>
                    <a:prstGeom prst="rect">
                      <a:avLst/>
                    </a:prstGeom>
                  </pic:spPr>
                </pic:pic>
              </a:graphicData>
            </a:graphic>
          </wp:inline>
        </w:drawing>
      </w:r>
    </w:p>
    <w:p w14:paraId="5FD75E6D" w14:textId="2FE0F2B5" w:rsidR="00B428A4" w:rsidRPr="00AB29BB" w:rsidRDefault="00ED321D" w:rsidP="00D53619">
      <w:pPr>
        <w:rPr>
          <w:rFonts w:cstheme="minorHAnsi"/>
          <w:bCs/>
        </w:rPr>
      </w:pPr>
      <w:proofErr w:type="spellStart"/>
      <w:r w:rsidRPr="00AB29BB">
        <w:rPr>
          <w:rFonts w:cstheme="minorHAnsi"/>
          <w:b/>
          <w:bCs/>
        </w:rPr>
        <w:t>Alt</w:t>
      </w:r>
      <w:proofErr w:type="spellEnd"/>
      <w:r w:rsidRPr="00AB29BB">
        <w:rPr>
          <w:rFonts w:cstheme="minorHAnsi"/>
          <w:b/>
          <w:bCs/>
        </w:rPr>
        <w:t xml:space="preserve"> 1: </w:t>
      </w:r>
      <w:r w:rsidR="006470EF" w:rsidRPr="00AB29BB">
        <w:rPr>
          <w:rFonts w:cstheme="minorHAnsi"/>
          <w:bCs/>
        </w:rPr>
        <w:t>Crecen los ojos de los bebés</w:t>
      </w:r>
    </w:p>
    <w:p w14:paraId="76C32C67" w14:textId="530FFC2C" w:rsidR="00D81B5A" w:rsidRPr="001A6B30" w:rsidRDefault="0015555B" w:rsidP="006470EF">
      <w:pPr>
        <w:pStyle w:val="Ttulo1"/>
        <w:rPr>
          <w:b/>
        </w:rPr>
      </w:pPr>
      <w:r w:rsidRPr="001A6B30">
        <w:rPr>
          <w:b/>
        </w:rPr>
        <w:lastRenderedPageBreak/>
        <w:t xml:space="preserve">H2: </w:t>
      </w:r>
      <w:r w:rsidR="006470EF" w:rsidRPr="001A6B30">
        <w:rPr>
          <w:b/>
        </w:rPr>
        <w:t>¿Cómo crecen nuestros ojos</w:t>
      </w:r>
      <w:r w:rsidR="00D81B5A" w:rsidRPr="001A6B30">
        <w:rPr>
          <w:b/>
        </w:rPr>
        <w:t>?</w:t>
      </w:r>
    </w:p>
    <w:p w14:paraId="40A52296" w14:textId="70E3654A" w:rsidR="00B428A4" w:rsidRDefault="00146D11" w:rsidP="00094AC6">
      <w:pPr>
        <w:rPr>
          <w:rFonts w:cstheme="minorHAnsi"/>
          <w:shd w:val="clear" w:color="auto" w:fill="FFFFFF"/>
        </w:rPr>
      </w:pPr>
      <w:r>
        <w:rPr>
          <w:rFonts w:cstheme="minorHAnsi"/>
          <w:lang w:eastAsia="es-ES"/>
        </w:rPr>
        <w:t>E</w:t>
      </w:r>
      <w:r w:rsidR="00C753D1">
        <w:rPr>
          <w:rFonts w:cstheme="minorHAnsi"/>
          <w:lang w:eastAsia="es-ES"/>
        </w:rPr>
        <w:t>l ojo</w:t>
      </w:r>
      <w:r w:rsidR="00354F5C" w:rsidRPr="00354F5C">
        <w:rPr>
          <w:rFonts w:cstheme="minorHAnsi"/>
          <w:lang w:eastAsia="es-ES"/>
        </w:rPr>
        <w:t xml:space="preserve"> humano comienza a formarse en </w:t>
      </w:r>
      <w:r w:rsidR="00102E90">
        <w:rPr>
          <w:rFonts w:cstheme="minorHAnsi"/>
          <w:shd w:val="clear" w:color="auto" w:fill="FFFFFF"/>
        </w:rPr>
        <w:t xml:space="preserve">la tercera semana </w:t>
      </w:r>
      <w:r w:rsidR="00354F5C" w:rsidRPr="00354F5C">
        <w:rPr>
          <w:rFonts w:cstheme="minorHAnsi"/>
          <w:shd w:val="clear" w:color="auto" w:fill="FFFFFF"/>
        </w:rPr>
        <w:t>de gestación</w:t>
      </w:r>
      <w:r w:rsidR="00C753D1">
        <w:rPr>
          <w:rFonts w:cstheme="minorHAnsi"/>
          <w:shd w:val="clear" w:color="auto" w:fill="FFFFFF"/>
        </w:rPr>
        <w:t>. A partir de ese momento el ojo con</w:t>
      </w:r>
      <w:r w:rsidR="00084A77">
        <w:rPr>
          <w:rFonts w:cstheme="minorHAnsi"/>
          <w:shd w:val="clear" w:color="auto" w:fill="FFFFFF"/>
        </w:rPr>
        <w:t>tinúa creciendo en el embrión y m</w:t>
      </w:r>
      <w:r w:rsidR="00C753D1">
        <w:rPr>
          <w:rFonts w:cstheme="minorHAnsi"/>
          <w:shd w:val="clear" w:color="auto" w:fill="FFFFFF"/>
        </w:rPr>
        <w:t xml:space="preserve">ás tarde, durante </w:t>
      </w:r>
      <w:r>
        <w:rPr>
          <w:rFonts w:cstheme="minorHAnsi"/>
          <w:shd w:val="clear" w:color="auto" w:fill="FFFFFF"/>
        </w:rPr>
        <w:t>el segundo mes</w:t>
      </w:r>
      <w:r w:rsidR="00C753D1">
        <w:rPr>
          <w:rFonts w:cstheme="minorHAnsi"/>
          <w:shd w:val="clear" w:color="auto" w:fill="FFFFFF"/>
        </w:rPr>
        <w:t xml:space="preserve"> </w:t>
      </w:r>
      <w:r>
        <w:rPr>
          <w:rFonts w:cstheme="minorHAnsi"/>
          <w:shd w:val="clear" w:color="auto" w:fill="FFFFFF"/>
        </w:rPr>
        <w:t>ya se pueden apreciar</w:t>
      </w:r>
      <w:r w:rsidR="00094AC6">
        <w:rPr>
          <w:rFonts w:cstheme="minorHAnsi"/>
          <w:shd w:val="clear" w:color="auto" w:fill="FFFFFF"/>
        </w:rPr>
        <w:t xml:space="preserve"> </w:t>
      </w:r>
      <w:r w:rsidR="00084A77">
        <w:rPr>
          <w:rFonts w:cstheme="minorHAnsi"/>
          <w:shd w:val="clear" w:color="auto" w:fill="FFFFFF"/>
        </w:rPr>
        <w:t>los párpados en el feto. A</w:t>
      </w:r>
      <w:r w:rsidR="00C753D1">
        <w:rPr>
          <w:rFonts w:cstheme="minorHAnsi"/>
          <w:shd w:val="clear" w:color="auto" w:fill="FFFFFF"/>
        </w:rPr>
        <w:t xml:space="preserve">unque </w:t>
      </w:r>
      <w:r w:rsidR="00B428A4">
        <w:rPr>
          <w:rFonts w:cstheme="minorHAnsi"/>
          <w:shd w:val="clear" w:color="auto" w:fill="FFFFFF"/>
        </w:rPr>
        <w:t xml:space="preserve">este todavía </w:t>
      </w:r>
      <w:r w:rsidR="00C753D1">
        <w:rPr>
          <w:rFonts w:cstheme="minorHAnsi"/>
          <w:shd w:val="clear" w:color="auto" w:fill="FFFFFF"/>
        </w:rPr>
        <w:t>no ha desa</w:t>
      </w:r>
      <w:r w:rsidR="00B428A4">
        <w:rPr>
          <w:rFonts w:cstheme="minorHAnsi"/>
          <w:shd w:val="clear" w:color="auto" w:fill="FFFFFF"/>
        </w:rPr>
        <w:t xml:space="preserve">rrollado el sentido de la vista, </w:t>
      </w:r>
      <w:r w:rsidR="00C753D1">
        <w:rPr>
          <w:rFonts w:cstheme="minorHAnsi"/>
          <w:shd w:val="clear" w:color="auto" w:fill="FFFFFF"/>
        </w:rPr>
        <w:t>se sabe que</w:t>
      </w:r>
      <w:r w:rsidR="00094AC6">
        <w:rPr>
          <w:rFonts w:cstheme="minorHAnsi"/>
          <w:shd w:val="clear" w:color="auto" w:fill="FFFFFF"/>
        </w:rPr>
        <w:t xml:space="preserve"> casi al final del embarazo abre los ojos cuando está despierto y los </w:t>
      </w:r>
      <w:r w:rsidR="00B428A4">
        <w:rPr>
          <w:rFonts w:cstheme="minorHAnsi"/>
          <w:shd w:val="clear" w:color="auto" w:fill="FFFFFF"/>
        </w:rPr>
        <w:t xml:space="preserve">mueve </w:t>
      </w:r>
      <w:r w:rsidR="00094AC6">
        <w:rPr>
          <w:rFonts w:cstheme="minorHAnsi"/>
          <w:shd w:val="clear" w:color="auto" w:fill="FFFFFF"/>
        </w:rPr>
        <w:t xml:space="preserve">cuando duerme o cuando </w:t>
      </w:r>
      <w:r w:rsidR="00B428A4">
        <w:rPr>
          <w:rFonts w:cstheme="minorHAnsi"/>
          <w:shd w:val="clear" w:color="auto" w:fill="FFFFFF"/>
        </w:rPr>
        <w:t>cambia d</w:t>
      </w:r>
      <w:r w:rsidR="00094AC6">
        <w:rPr>
          <w:rFonts w:cstheme="minorHAnsi"/>
          <w:shd w:val="clear" w:color="auto" w:fill="FFFFFF"/>
        </w:rPr>
        <w:t xml:space="preserve">e posición. </w:t>
      </w:r>
    </w:p>
    <w:p w14:paraId="1917DDC3" w14:textId="65086F07" w:rsidR="00ED20FA" w:rsidRPr="00094AC6" w:rsidRDefault="00094AC6" w:rsidP="00ED20FA">
      <w:pPr>
        <w:rPr>
          <w:rFonts w:cstheme="minorHAnsi"/>
          <w:lang w:eastAsia="es-ES"/>
        </w:rPr>
      </w:pPr>
      <w:r>
        <w:rPr>
          <w:rFonts w:cstheme="minorHAnsi"/>
          <w:shd w:val="clear" w:color="auto" w:fill="FFFFFF"/>
        </w:rPr>
        <w:t xml:space="preserve">Cuando el bebé nace, el tamaño de su ojo alcanza </w:t>
      </w:r>
      <w:r w:rsidR="00AB29BB" w:rsidRPr="00AB29BB">
        <w:rPr>
          <w:rFonts w:cstheme="minorHAnsi"/>
          <w:lang w:eastAsia="es-ES"/>
        </w:rPr>
        <w:t>más o menos</w:t>
      </w:r>
      <w:r w:rsidR="00AB29BB">
        <w:rPr>
          <w:rFonts w:cstheme="minorHAnsi"/>
          <w:lang w:eastAsia="es-ES"/>
        </w:rPr>
        <w:t xml:space="preserve"> </w:t>
      </w:r>
      <w:r>
        <w:rPr>
          <w:rFonts w:cstheme="minorHAnsi"/>
          <w:lang w:eastAsia="es-ES"/>
        </w:rPr>
        <w:t xml:space="preserve">el </w:t>
      </w:r>
      <w:r w:rsidR="00617A42">
        <w:rPr>
          <w:rFonts w:cstheme="minorHAnsi"/>
          <w:lang w:eastAsia="es-ES"/>
        </w:rPr>
        <w:t>70</w:t>
      </w:r>
      <w:r>
        <w:rPr>
          <w:rFonts w:cstheme="minorHAnsi"/>
          <w:lang w:eastAsia="es-ES"/>
        </w:rPr>
        <w:t xml:space="preserve">% de las dimensiones totales </w:t>
      </w:r>
      <w:r w:rsidR="00A429D2">
        <w:rPr>
          <w:rFonts w:cstheme="minorHAnsi"/>
          <w:lang w:eastAsia="es-ES"/>
        </w:rPr>
        <w:t>que puede llegar a desarrollar</w:t>
      </w:r>
      <w:r w:rsidR="00AB29BB">
        <w:rPr>
          <w:rFonts w:cstheme="minorHAnsi"/>
          <w:lang w:eastAsia="es-ES"/>
        </w:rPr>
        <w:t xml:space="preserve"> </w:t>
      </w:r>
      <w:r w:rsidR="00AB29BB" w:rsidRPr="00AB29BB">
        <w:rPr>
          <w:rFonts w:cstheme="minorHAnsi"/>
          <w:lang w:eastAsia="es-ES"/>
        </w:rPr>
        <w:t>el ojo adulto.</w:t>
      </w:r>
      <w:r w:rsidR="00AB29BB">
        <w:rPr>
          <w:rFonts w:cstheme="minorHAnsi"/>
          <w:lang w:eastAsia="es-ES"/>
        </w:rPr>
        <w:t xml:space="preserve"> Asimismo, en esta primera etapa de la infancia</w:t>
      </w:r>
      <w:r w:rsidR="00E60030">
        <w:rPr>
          <w:rFonts w:cstheme="minorHAnsi"/>
          <w:lang w:eastAsia="es-ES"/>
        </w:rPr>
        <w:t>,</w:t>
      </w:r>
      <w:r w:rsidR="00AB29BB">
        <w:rPr>
          <w:rFonts w:cstheme="minorHAnsi"/>
          <w:lang w:eastAsia="es-ES"/>
        </w:rPr>
        <w:t xml:space="preserve"> el </w:t>
      </w:r>
      <w:r w:rsidR="00EF67EB">
        <w:rPr>
          <w:rFonts w:cstheme="minorHAnsi"/>
          <w:lang w:eastAsia="es-ES"/>
        </w:rPr>
        <w:t xml:space="preserve">sistema visual de los más pequeños no </w:t>
      </w:r>
      <w:r w:rsidR="00354F5C" w:rsidRPr="00354F5C">
        <w:rPr>
          <w:rFonts w:cstheme="minorHAnsi"/>
          <w:shd w:val="clear" w:color="auto" w:fill="FFFFFF"/>
        </w:rPr>
        <w:t>está totalmente desarrollado</w:t>
      </w:r>
      <w:r w:rsidR="00AB29BB">
        <w:rPr>
          <w:rFonts w:cstheme="minorHAnsi"/>
          <w:shd w:val="clear" w:color="auto" w:fill="FFFFFF"/>
        </w:rPr>
        <w:t xml:space="preserve">. </w:t>
      </w:r>
      <w:r w:rsidR="00E60030">
        <w:rPr>
          <w:rFonts w:cstheme="minorHAnsi"/>
          <w:shd w:val="clear" w:color="auto" w:fill="FFFFFF"/>
        </w:rPr>
        <w:t xml:space="preserve">Por este motivo, </w:t>
      </w:r>
      <w:r w:rsidR="00EF67EB">
        <w:rPr>
          <w:rFonts w:cstheme="minorHAnsi"/>
          <w:lang w:eastAsia="es-ES"/>
        </w:rPr>
        <w:t xml:space="preserve">los </w:t>
      </w:r>
      <w:r w:rsidR="00354F5C">
        <w:rPr>
          <w:rFonts w:cstheme="minorHAnsi"/>
          <w:shd w:val="clear" w:color="auto" w:fill="FFFFFF"/>
        </w:rPr>
        <w:t>recién nacidos perciben de forma borrosa los estímulos visuales</w:t>
      </w:r>
      <w:r w:rsidR="00E60030">
        <w:rPr>
          <w:rFonts w:cstheme="minorHAnsi"/>
          <w:shd w:val="clear" w:color="auto" w:fill="FFFFFF"/>
        </w:rPr>
        <w:t xml:space="preserve">, </w:t>
      </w:r>
      <w:r w:rsidR="00EF67EB">
        <w:rPr>
          <w:rFonts w:cstheme="minorHAnsi"/>
          <w:shd w:val="clear" w:color="auto" w:fill="FFFFFF"/>
        </w:rPr>
        <w:t>tardan un tiempo</w:t>
      </w:r>
      <w:r w:rsidR="00DD5380">
        <w:rPr>
          <w:rFonts w:cstheme="minorHAnsi"/>
          <w:shd w:val="clear" w:color="auto" w:fill="FFFFFF"/>
        </w:rPr>
        <w:t xml:space="preserve"> </w:t>
      </w:r>
      <w:r w:rsidR="00EF67EB">
        <w:rPr>
          <w:rFonts w:cstheme="minorHAnsi"/>
          <w:shd w:val="clear" w:color="auto" w:fill="FFFFFF"/>
        </w:rPr>
        <w:t>en aprender a</w:t>
      </w:r>
      <w:r w:rsidR="00DD5380">
        <w:rPr>
          <w:rFonts w:cstheme="minorHAnsi"/>
          <w:shd w:val="clear" w:color="auto" w:fill="FFFFFF"/>
        </w:rPr>
        <w:t xml:space="preserve"> coordinar los ojos</w:t>
      </w:r>
      <w:r w:rsidR="00102E90">
        <w:rPr>
          <w:rFonts w:cstheme="minorHAnsi"/>
          <w:shd w:val="clear" w:color="auto" w:fill="FFFFFF"/>
        </w:rPr>
        <w:t xml:space="preserve"> y en ajustar el enfoque de</w:t>
      </w:r>
      <w:r w:rsidR="00EF67EB">
        <w:rPr>
          <w:rFonts w:cstheme="minorHAnsi"/>
          <w:shd w:val="clear" w:color="auto" w:fill="FFFFFF"/>
        </w:rPr>
        <w:t xml:space="preserve"> la mirada sobre los objetos</w:t>
      </w:r>
      <w:r w:rsidR="00AB29BB">
        <w:rPr>
          <w:rFonts w:cstheme="minorHAnsi"/>
          <w:shd w:val="clear" w:color="auto" w:fill="FFFFFF"/>
        </w:rPr>
        <w:t xml:space="preserve">. </w:t>
      </w:r>
      <w:r w:rsidR="00ED20FA">
        <w:rPr>
          <w:rFonts w:cstheme="minorHAnsi"/>
          <w:shd w:val="clear" w:color="auto" w:fill="FFFFFF"/>
        </w:rPr>
        <w:t>A partir del primer trimestre los bebés desarrollan la visión binocular y no es hasta que el pequeño cumple un año cuando alca</w:t>
      </w:r>
      <w:r w:rsidR="00E60030">
        <w:rPr>
          <w:rFonts w:cstheme="minorHAnsi"/>
          <w:shd w:val="clear" w:color="auto" w:fill="FFFFFF"/>
        </w:rPr>
        <w:t xml:space="preserve">nza un </w:t>
      </w:r>
      <w:r w:rsidR="009C601B">
        <w:rPr>
          <w:rFonts w:cstheme="minorHAnsi"/>
          <w:shd w:val="clear" w:color="auto" w:fill="FFFFFF"/>
        </w:rPr>
        <w:t xml:space="preserve">buen </w:t>
      </w:r>
      <w:r w:rsidR="00E60030">
        <w:rPr>
          <w:rFonts w:cstheme="minorHAnsi"/>
          <w:shd w:val="clear" w:color="auto" w:fill="FFFFFF"/>
        </w:rPr>
        <w:t>nivel de visión</w:t>
      </w:r>
      <w:r w:rsidR="009C601B">
        <w:rPr>
          <w:rFonts w:cstheme="minorHAnsi"/>
          <w:shd w:val="clear" w:color="auto" w:fill="FFFFFF"/>
        </w:rPr>
        <w:t>, aunque la agudeza visual y la sensibilidad de contraste óptimas no se alcanza</w:t>
      </w:r>
      <w:r w:rsidR="00047B1D">
        <w:rPr>
          <w:rFonts w:cstheme="minorHAnsi"/>
          <w:shd w:val="clear" w:color="auto" w:fill="FFFFFF"/>
        </w:rPr>
        <w:t>n</w:t>
      </w:r>
      <w:bookmarkStart w:id="0" w:name="_GoBack"/>
      <w:bookmarkEnd w:id="0"/>
      <w:r w:rsidR="009C601B">
        <w:rPr>
          <w:rFonts w:cstheme="minorHAnsi"/>
          <w:shd w:val="clear" w:color="auto" w:fill="FFFFFF"/>
        </w:rPr>
        <w:t xml:space="preserve"> hasta varios años después</w:t>
      </w:r>
      <w:r w:rsidR="00E60030">
        <w:rPr>
          <w:rFonts w:cstheme="minorHAnsi"/>
          <w:shd w:val="clear" w:color="auto" w:fill="FFFFFF"/>
        </w:rPr>
        <w:t xml:space="preserve">. </w:t>
      </w:r>
    </w:p>
    <w:p w14:paraId="2A548020" w14:textId="734D0B41" w:rsidR="006470EF" w:rsidRPr="001020E5" w:rsidRDefault="00AB29BB" w:rsidP="001020E5">
      <w:pPr>
        <w:rPr>
          <w:rFonts w:cstheme="minorHAnsi"/>
          <w:shd w:val="clear" w:color="auto" w:fill="FFFFFF"/>
        </w:rPr>
      </w:pPr>
      <w:r>
        <w:rPr>
          <w:rFonts w:cstheme="minorHAnsi"/>
          <w:shd w:val="clear" w:color="auto" w:fill="FFFFFF"/>
        </w:rPr>
        <w:t xml:space="preserve">Así es que </w:t>
      </w:r>
      <w:r w:rsidR="009F617A">
        <w:rPr>
          <w:rFonts w:cstheme="minorHAnsi"/>
          <w:shd w:val="clear" w:color="auto" w:fill="FFFFFF"/>
        </w:rPr>
        <w:t>hasta los 2 años</w:t>
      </w:r>
      <w:r>
        <w:rPr>
          <w:rFonts w:cstheme="minorHAnsi"/>
          <w:shd w:val="clear" w:color="auto" w:fill="FFFFFF"/>
        </w:rPr>
        <w:t xml:space="preserve"> </w:t>
      </w:r>
      <w:r w:rsidR="009F617A">
        <w:rPr>
          <w:rFonts w:cstheme="minorHAnsi"/>
          <w:shd w:val="clear" w:color="auto" w:fill="FFFFFF"/>
        </w:rPr>
        <w:t>se produce la primera fase de crecimiento del ojo</w:t>
      </w:r>
      <w:r w:rsidR="00C102F5">
        <w:rPr>
          <w:rFonts w:cstheme="minorHAnsi"/>
          <w:shd w:val="clear" w:color="auto" w:fill="FFFFFF"/>
        </w:rPr>
        <w:t>, aumentando aproximadamente unos 4 milímetros</w:t>
      </w:r>
      <w:r w:rsidR="009F617A">
        <w:rPr>
          <w:rFonts w:cstheme="minorHAnsi"/>
          <w:shd w:val="clear" w:color="auto" w:fill="FFFFFF"/>
        </w:rPr>
        <w:t xml:space="preserve">. Después, </w:t>
      </w:r>
      <w:r w:rsidR="00C102F5">
        <w:rPr>
          <w:rFonts w:cstheme="minorHAnsi"/>
          <w:shd w:val="clear" w:color="auto" w:fill="FFFFFF"/>
        </w:rPr>
        <w:t>aunque e</w:t>
      </w:r>
      <w:r w:rsidR="009E3A6F">
        <w:rPr>
          <w:rFonts w:cstheme="minorHAnsi"/>
          <w:shd w:val="clear" w:color="auto" w:fill="FFFFFF"/>
        </w:rPr>
        <w:t>l tejido ocular</w:t>
      </w:r>
      <w:r w:rsidR="00C102F5">
        <w:rPr>
          <w:rFonts w:cstheme="minorHAnsi"/>
          <w:shd w:val="clear" w:color="auto" w:fill="FFFFFF"/>
        </w:rPr>
        <w:t xml:space="preserve"> humano</w:t>
      </w:r>
      <w:r w:rsidR="009E3A6F">
        <w:rPr>
          <w:rFonts w:cstheme="minorHAnsi"/>
          <w:shd w:val="clear" w:color="auto" w:fill="FFFFFF"/>
        </w:rPr>
        <w:t xml:space="preserve"> evoluci</w:t>
      </w:r>
      <w:r w:rsidR="00C102F5">
        <w:rPr>
          <w:rFonts w:cstheme="minorHAnsi"/>
          <w:shd w:val="clear" w:color="auto" w:fill="FFFFFF"/>
        </w:rPr>
        <w:t xml:space="preserve">ona durante toda la vida, </w:t>
      </w:r>
      <w:r w:rsidR="009E3A6F">
        <w:rPr>
          <w:rFonts w:cstheme="minorHAnsi"/>
          <w:shd w:val="clear" w:color="auto" w:fill="FFFFFF"/>
        </w:rPr>
        <w:t xml:space="preserve">el crecimiento de los ojos suele interrumpirse </w:t>
      </w:r>
      <w:r w:rsidR="00C102F5">
        <w:rPr>
          <w:rFonts w:cstheme="minorHAnsi"/>
          <w:shd w:val="clear" w:color="auto" w:fill="FFFFFF"/>
        </w:rPr>
        <w:t>a</w:t>
      </w:r>
      <w:r w:rsidR="009E3A6F">
        <w:rPr>
          <w:rFonts w:cstheme="minorHAnsi"/>
          <w:shd w:val="clear" w:color="auto" w:fill="FFFFFF"/>
        </w:rPr>
        <w:t xml:space="preserve"> los </w:t>
      </w:r>
      <w:r w:rsidR="00D630AC">
        <w:rPr>
          <w:rFonts w:cstheme="minorHAnsi"/>
          <w:shd w:val="clear" w:color="auto" w:fill="FFFFFF"/>
        </w:rPr>
        <w:t>14-15</w:t>
      </w:r>
      <w:r w:rsidR="009E3A6F">
        <w:rPr>
          <w:rFonts w:cstheme="minorHAnsi"/>
          <w:shd w:val="clear" w:color="auto" w:fill="FFFFFF"/>
        </w:rPr>
        <w:t xml:space="preserve"> años. </w:t>
      </w:r>
      <w:r>
        <w:rPr>
          <w:rFonts w:cstheme="minorHAnsi"/>
          <w:shd w:val="clear" w:color="auto" w:fill="FFFFFF"/>
        </w:rPr>
        <w:t>A</w:t>
      </w:r>
      <w:r w:rsidR="00C102F5">
        <w:rPr>
          <w:rFonts w:cstheme="minorHAnsi"/>
          <w:shd w:val="clear" w:color="auto" w:fill="FFFFFF"/>
        </w:rPr>
        <w:t xml:space="preserve">proximadamente a esta edad se asume que el ojo </w:t>
      </w:r>
      <w:r w:rsidR="00C102F5" w:rsidRPr="00C102F5">
        <w:rPr>
          <w:rFonts w:cstheme="minorHAnsi"/>
          <w:shd w:val="clear" w:color="auto" w:fill="FFFFFF"/>
        </w:rPr>
        <w:t>alcan</w:t>
      </w:r>
      <w:r>
        <w:rPr>
          <w:rFonts w:cstheme="minorHAnsi"/>
          <w:shd w:val="clear" w:color="auto" w:fill="FFFFFF"/>
        </w:rPr>
        <w:t>za la longitud axial del adulto. Es decir, l</w:t>
      </w:r>
      <w:r w:rsidRPr="00AB29BB">
        <w:rPr>
          <w:rFonts w:cstheme="minorHAnsi"/>
          <w:shd w:val="clear" w:color="auto" w:fill="FFFFFF"/>
        </w:rPr>
        <w:t>a distancia</w:t>
      </w:r>
      <w:r w:rsidR="00ED20FA">
        <w:rPr>
          <w:rFonts w:cstheme="minorHAnsi"/>
          <w:shd w:val="clear" w:color="auto" w:fill="FFFFFF"/>
        </w:rPr>
        <w:t xml:space="preserve"> general</w:t>
      </w:r>
      <w:r w:rsidRPr="00AB29BB">
        <w:rPr>
          <w:rFonts w:cstheme="minorHAnsi"/>
          <w:shd w:val="clear" w:color="auto" w:fill="FFFFFF"/>
        </w:rPr>
        <w:t xml:space="preserve"> que existe entre la </w:t>
      </w:r>
      <w:r>
        <w:rPr>
          <w:rFonts w:cstheme="minorHAnsi"/>
          <w:shd w:val="clear" w:color="auto" w:fill="FFFFFF"/>
        </w:rPr>
        <w:t xml:space="preserve">parte delantera y la parte posterior del ojo. </w:t>
      </w:r>
      <w:r w:rsidR="001020E5" w:rsidRPr="001020E5">
        <w:rPr>
          <w:rFonts w:cstheme="minorHAnsi"/>
          <w:shd w:val="clear" w:color="auto" w:fill="FFFFFF"/>
        </w:rPr>
        <w:t>Paralelamente al proceso de crecimiento del ojo, la córnea se va aplanando y el poder refractivo va reduciéndose</w:t>
      </w:r>
      <w:r w:rsidR="00ED20FA">
        <w:rPr>
          <w:rFonts w:cstheme="minorHAnsi"/>
          <w:shd w:val="clear" w:color="auto" w:fill="FFFFFF"/>
        </w:rPr>
        <w:t xml:space="preserve">, </w:t>
      </w:r>
      <w:r w:rsidR="001020E5" w:rsidRPr="001020E5">
        <w:rPr>
          <w:rFonts w:cstheme="minorHAnsi"/>
          <w:shd w:val="clear" w:color="auto" w:fill="FFFFFF"/>
        </w:rPr>
        <w:t xml:space="preserve">pasando de unas 50 a unas 43 </w:t>
      </w:r>
      <w:r w:rsidR="00C102F5" w:rsidRPr="001020E5">
        <w:rPr>
          <w:rFonts w:cstheme="minorHAnsi"/>
          <w:shd w:val="clear" w:color="auto" w:fill="FFFFFF"/>
        </w:rPr>
        <w:t xml:space="preserve">dioptrías </w:t>
      </w:r>
      <w:r w:rsidR="001020E5" w:rsidRPr="001020E5">
        <w:rPr>
          <w:rFonts w:cstheme="minorHAnsi"/>
          <w:shd w:val="clear" w:color="auto" w:fill="FFFFFF"/>
        </w:rPr>
        <w:t>en</w:t>
      </w:r>
      <w:r w:rsidR="00C102F5" w:rsidRPr="001020E5">
        <w:rPr>
          <w:rFonts w:cstheme="minorHAnsi"/>
          <w:shd w:val="clear" w:color="auto" w:fill="FFFFFF"/>
        </w:rPr>
        <w:t xml:space="preserve"> la córnea y </w:t>
      </w:r>
      <w:r w:rsidR="001020E5" w:rsidRPr="001020E5">
        <w:rPr>
          <w:rFonts w:cstheme="minorHAnsi"/>
          <w:shd w:val="clear" w:color="auto" w:fill="FFFFFF"/>
        </w:rPr>
        <w:t xml:space="preserve">de unas 34 a unas 19 dioptrías en el cristalino. </w:t>
      </w:r>
    </w:p>
    <w:p w14:paraId="4B0529A5" w14:textId="77777777" w:rsidR="00354F5C" w:rsidRPr="00354F5C" w:rsidRDefault="00354F5C" w:rsidP="00354F5C">
      <w:pPr>
        <w:pStyle w:val="Ttulo1"/>
        <w:rPr>
          <w:rFonts w:ascii="Times New Roman" w:eastAsia="Times New Roman" w:hAnsi="Times New Roman" w:cs="Times New Roman"/>
          <w:b/>
          <w:sz w:val="28"/>
          <w:lang w:eastAsia="es-ES"/>
        </w:rPr>
      </w:pPr>
      <w:r w:rsidRPr="00354F5C">
        <w:rPr>
          <w:rFonts w:eastAsia="Times New Roman"/>
          <w:b/>
          <w:bCs/>
          <w:sz w:val="28"/>
          <w:lang w:eastAsia="es-ES"/>
        </w:rPr>
        <w:t xml:space="preserve">H2: </w:t>
      </w:r>
      <w:r w:rsidRPr="00354F5C">
        <w:rPr>
          <w:rFonts w:eastAsia="Times New Roman"/>
          <w:b/>
          <w:sz w:val="28"/>
          <w:lang w:eastAsia="es-ES"/>
        </w:rPr>
        <w:t>¿Y si el ojo no se desarrolla adecuadamente? Problemas derivados</w:t>
      </w:r>
    </w:p>
    <w:p w14:paraId="3D4538A5" w14:textId="6AC185EC" w:rsidR="00A429D2" w:rsidRDefault="00A429D2" w:rsidP="00D53619">
      <w:pPr>
        <w:rPr>
          <w:rFonts w:cstheme="minorHAnsi"/>
          <w:lang w:eastAsia="es-ES"/>
        </w:rPr>
      </w:pPr>
      <w:r>
        <w:rPr>
          <w:rFonts w:cstheme="minorHAnsi"/>
          <w:lang w:eastAsia="es-ES"/>
        </w:rPr>
        <w:t xml:space="preserve">Durante la edad pediátrica pueden experimentarse alteraciones oftalmológicas importantes para el desarrollo de la visión. </w:t>
      </w:r>
      <w:r w:rsidR="005C5347">
        <w:rPr>
          <w:rFonts w:cstheme="minorHAnsi"/>
          <w:lang w:eastAsia="es-ES"/>
        </w:rPr>
        <w:t>De hecho, aunque l</w:t>
      </w:r>
      <w:r w:rsidR="009E3A6F" w:rsidRPr="00354F5C">
        <w:rPr>
          <w:rFonts w:cstheme="minorHAnsi"/>
          <w:lang w:eastAsia="es-ES"/>
        </w:rPr>
        <w:t>as estructuras corporales pasan por cambios anatómicos y f</w:t>
      </w:r>
      <w:r w:rsidR="00BF2A7C">
        <w:rPr>
          <w:rFonts w:cstheme="minorHAnsi"/>
          <w:lang w:eastAsia="es-ES"/>
        </w:rPr>
        <w:t>isiológicos a</w:t>
      </w:r>
      <w:r w:rsidR="00BF2A7C" w:rsidRPr="00354F5C">
        <w:rPr>
          <w:rFonts w:cstheme="minorHAnsi"/>
          <w:lang w:eastAsia="es-ES"/>
        </w:rPr>
        <w:t>proximadamente hasta la pubertad</w:t>
      </w:r>
      <w:r w:rsidR="005C5347">
        <w:rPr>
          <w:rFonts w:cstheme="minorHAnsi"/>
          <w:lang w:eastAsia="es-ES"/>
        </w:rPr>
        <w:t xml:space="preserve">, </w:t>
      </w:r>
      <w:r w:rsidR="00C21FD4">
        <w:rPr>
          <w:rFonts w:cstheme="minorHAnsi"/>
          <w:lang w:eastAsia="es-ES"/>
        </w:rPr>
        <w:t xml:space="preserve">no es hasta su segunda década cuando podría considerarse que los ojos han experimentado </w:t>
      </w:r>
      <w:r>
        <w:rPr>
          <w:rFonts w:cstheme="minorHAnsi"/>
          <w:lang w:eastAsia="es-ES"/>
        </w:rPr>
        <w:t>su máximo desarrollo. P</w:t>
      </w:r>
      <w:r w:rsidR="007C6040">
        <w:rPr>
          <w:rFonts w:cstheme="minorHAnsi"/>
          <w:lang w:eastAsia="es-ES"/>
        </w:rPr>
        <w:t xml:space="preserve">or </w:t>
      </w:r>
      <w:r w:rsidR="005C5347">
        <w:rPr>
          <w:rFonts w:cstheme="minorHAnsi"/>
          <w:lang w:eastAsia="es-ES"/>
        </w:rPr>
        <w:t xml:space="preserve">este motivo resulta fundamental acudir a las revisiones médicas durante la </w:t>
      </w:r>
      <w:hyperlink r:id="rId7" w:history="1">
        <w:r w:rsidR="005C5347" w:rsidRPr="0065132D">
          <w:rPr>
            <w:rStyle w:val="Hipervnculo"/>
            <w:rFonts w:cstheme="minorHAnsi"/>
            <w:lang w:eastAsia="es-ES"/>
          </w:rPr>
          <w:t>infancia</w:t>
        </w:r>
      </w:hyperlink>
      <w:r w:rsidR="005C5347">
        <w:rPr>
          <w:rFonts w:cstheme="minorHAnsi"/>
          <w:lang w:eastAsia="es-ES"/>
        </w:rPr>
        <w:t xml:space="preserve">, pues solo con un </w:t>
      </w:r>
      <w:r w:rsidR="005C5347" w:rsidRPr="005C5347">
        <w:rPr>
          <w:rFonts w:cstheme="minorHAnsi"/>
          <w:lang w:eastAsia="es-ES"/>
        </w:rPr>
        <w:t>tratamiento oftalmológico durante</w:t>
      </w:r>
      <w:r w:rsidR="0065132D">
        <w:rPr>
          <w:rFonts w:cstheme="minorHAnsi"/>
          <w:lang w:eastAsia="es-ES"/>
        </w:rPr>
        <w:t xml:space="preserve"> la</w:t>
      </w:r>
      <w:r w:rsidR="005C5347" w:rsidRPr="005C5347">
        <w:rPr>
          <w:rFonts w:cstheme="minorHAnsi"/>
          <w:lang w:eastAsia="es-ES"/>
        </w:rPr>
        <w:t xml:space="preserve"> </w:t>
      </w:r>
      <w:r w:rsidR="005C5347">
        <w:rPr>
          <w:rFonts w:cstheme="minorHAnsi"/>
          <w:lang w:eastAsia="es-ES"/>
        </w:rPr>
        <w:t xml:space="preserve">etapa pediátrica se puede favorecer tanto </w:t>
      </w:r>
      <w:r w:rsidR="005C5347" w:rsidRPr="005C5347">
        <w:rPr>
          <w:rFonts w:cstheme="minorHAnsi"/>
          <w:lang w:eastAsia="es-ES"/>
        </w:rPr>
        <w:t>el diagnóstico precoz</w:t>
      </w:r>
      <w:r w:rsidR="005C5347">
        <w:rPr>
          <w:rFonts w:cstheme="minorHAnsi"/>
          <w:lang w:eastAsia="es-ES"/>
        </w:rPr>
        <w:t xml:space="preserve"> como la rectificación de alteraciones </w:t>
      </w:r>
      <w:r w:rsidR="007C6040">
        <w:rPr>
          <w:rFonts w:cstheme="minorHAnsi"/>
          <w:lang w:eastAsia="es-ES"/>
        </w:rPr>
        <w:t>potencialmente corregibles</w:t>
      </w:r>
      <w:r w:rsidR="005C5347">
        <w:rPr>
          <w:rFonts w:cstheme="minorHAnsi"/>
          <w:lang w:eastAsia="es-ES"/>
        </w:rPr>
        <w:t xml:space="preserve">, como </w:t>
      </w:r>
      <w:r>
        <w:rPr>
          <w:rFonts w:cstheme="minorHAnsi"/>
          <w:lang w:eastAsia="es-ES"/>
        </w:rPr>
        <w:t>e</w:t>
      </w:r>
      <w:r w:rsidR="002C000E">
        <w:rPr>
          <w:rFonts w:cstheme="minorHAnsi"/>
          <w:lang w:eastAsia="es-ES"/>
        </w:rPr>
        <w:t xml:space="preserve">s el caso del </w:t>
      </w:r>
      <w:hyperlink r:id="rId8" w:history="1">
        <w:r w:rsidR="002C000E" w:rsidRPr="002C000E">
          <w:rPr>
            <w:rStyle w:val="Hipervnculo"/>
            <w:rFonts w:cstheme="minorHAnsi"/>
            <w:lang w:eastAsia="es-ES"/>
          </w:rPr>
          <w:t>estrabismo</w:t>
        </w:r>
      </w:hyperlink>
      <w:r w:rsidR="002C000E">
        <w:rPr>
          <w:rFonts w:cstheme="minorHAnsi"/>
          <w:lang w:eastAsia="es-ES"/>
        </w:rPr>
        <w:t xml:space="preserve"> o del </w:t>
      </w:r>
      <w:hyperlink r:id="rId9" w:history="1">
        <w:r w:rsidR="002C000E" w:rsidRPr="002C000E">
          <w:rPr>
            <w:rStyle w:val="Hipervnculo"/>
            <w:rFonts w:cstheme="minorHAnsi"/>
            <w:lang w:eastAsia="es-ES"/>
          </w:rPr>
          <w:t>ojo vago</w:t>
        </w:r>
      </w:hyperlink>
      <w:r w:rsidR="002C000E">
        <w:rPr>
          <w:rFonts w:cstheme="minorHAnsi"/>
          <w:lang w:eastAsia="es-ES"/>
        </w:rPr>
        <w:t xml:space="preserve">. </w:t>
      </w:r>
    </w:p>
    <w:p w14:paraId="7E4A640F" w14:textId="4F345DC7" w:rsidR="0065132D" w:rsidRDefault="0065132D" w:rsidP="0065132D">
      <w:pPr>
        <w:rPr>
          <w:rFonts w:cstheme="minorHAnsi"/>
          <w:lang w:eastAsia="es-ES"/>
        </w:rPr>
      </w:pPr>
      <w:r w:rsidRPr="00373E66">
        <w:rPr>
          <w:rFonts w:cstheme="minorHAnsi"/>
          <w:lang w:eastAsia="es-ES"/>
        </w:rPr>
        <w:lastRenderedPageBreak/>
        <w:t>El crecimiento anormal del ojo</w:t>
      </w:r>
      <w:r>
        <w:rPr>
          <w:rFonts w:cstheme="minorHAnsi"/>
          <w:lang w:eastAsia="es-ES"/>
        </w:rPr>
        <w:t xml:space="preserve"> </w:t>
      </w:r>
      <w:r w:rsidRPr="00373E66">
        <w:rPr>
          <w:rFonts w:cstheme="minorHAnsi"/>
          <w:lang w:eastAsia="es-ES"/>
        </w:rPr>
        <w:t>puede verse asociado a enfermedades poco frecuentes como</w:t>
      </w:r>
      <w:r>
        <w:rPr>
          <w:rFonts w:cstheme="minorHAnsi"/>
          <w:lang w:eastAsia="es-ES"/>
        </w:rPr>
        <w:t xml:space="preserve"> </w:t>
      </w:r>
      <w:r w:rsidRPr="00373E66">
        <w:rPr>
          <w:rFonts w:cstheme="minorHAnsi"/>
          <w:lang w:eastAsia="es-ES"/>
        </w:rPr>
        <w:t xml:space="preserve">por ejemplo la hidroftalmía, </w:t>
      </w:r>
      <w:r w:rsidRPr="00373E66">
        <w:rPr>
          <w:rFonts w:cstheme="minorHAnsi"/>
          <w:shd w:val="clear" w:color="auto" w:fill="FFFFFF"/>
        </w:rPr>
        <w:t>que produce una distensión y un endurecimiento del globo ocular debido al aumento de la presión intraocular.</w:t>
      </w:r>
      <w:r>
        <w:rPr>
          <w:rFonts w:cstheme="minorHAnsi"/>
          <w:shd w:val="clear" w:color="auto" w:fill="FFFFFF"/>
        </w:rPr>
        <w:t xml:space="preserve"> Sin embargo, hay otra serie de enfermedades relacionadas con el crecimiento del ojo </w:t>
      </w:r>
      <w:r w:rsidR="00344AE2">
        <w:rPr>
          <w:rFonts w:cstheme="minorHAnsi"/>
          <w:shd w:val="clear" w:color="auto" w:fill="FFFFFF"/>
        </w:rPr>
        <w:t>capaces de provocar</w:t>
      </w:r>
      <w:r>
        <w:rPr>
          <w:rFonts w:cstheme="minorHAnsi"/>
          <w:shd w:val="clear" w:color="auto" w:fill="FFFFFF"/>
        </w:rPr>
        <w:t xml:space="preserve"> que un órgano </w:t>
      </w:r>
      <w:r w:rsidRPr="000B29EE">
        <w:rPr>
          <w:rFonts w:cstheme="minorHAnsi"/>
          <w:lang w:eastAsia="es-ES"/>
        </w:rPr>
        <w:t>emétrope</w:t>
      </w:r>
      <w:r>
        <w:rPr>
          <w:rFonts w:cstheme="minorHAnsi"/>
          <w:lang w:eastAsia="es-ES"/>
        </w:rPr>
        <w:t xml:space="preserve">, aquel </w:t>
      </w:r>
      <w:r w:rsidRPr="000B29EE">
        <w:rPr>
          <w:rFonts w:cstheme="minorHAnsi"/>
          <w:lang w:eastAsia="es-ES"/>
        </w:rPr>
        <w:t>que posee una visión no</w:t>
      </w:r>
      <w:r>
        <w:rPr>
          <w:rFonts w:cstheme="minorHAnsi"/>
          <w:lang w:eastAsia="es-ES"/>
        </w:rPr>
        <w:t xml:space="preserve">rmal sin defectos de refracción, pueda sufrir alteraciones e incorporar </w:t>
      </w:r>
      <w:r w:rsidRPr="000B29EE">
        <w:rPr>
          <w:rFonts w:cstheme="minorHAnsi"/>
          <w:lang w:eastAsia="es-ES"/>
        </w:rPr>
        <w:t>defectos refractivos</w:t>
      </w:r>
      <w:r>
        <w:rPr>
          <w:rFonts w:cstheme="minorHAnsi"/>
          <w:lang w:eastAsia="es-ES"/>
        </w:rPr>
        <w:t xml:space="preserve"> irreversibles como la </w:t>
      </w:r>
      <w:hyperlink r:id="rId10" w:history="1">
        <w:r w:rsidRPr="000B29EE">
          <w:rPr>
            <w:rStyle w:val="Hipervnculo"/>
            <w:rFonts w:cstheme="minorHAnsi"/>
            <w:lang w:eastAsia="es-ES"/>
          </w:rPr>
          <w:t>hipermetropía</w:t>
        </w:r>
      </w:hyperlink>
      <w:r>
        <w:rPr>
          <w:rFonts w:cstheme="minorHAnsi"/>
          <w:lang w:eastAsia="es-ES"/>
        </w:rPr>
        <w:t xml:space="preserve">, </w:t>
      </w:r>
      <w:hyperlink r:id="rId11" w:history="1">
        <w:r w:rsidRPr="00C21FD4">
          <w:rPr>
            <w:rStyle w:val="Hipervnculo"/>
            <w:rFonts w:cstheme="minorHAnsi"/>
            <w:lang w:eastAsia="es-ES"/>
          </w:rPr>
          <w:t>astigmatismo</w:t>
        </w:r>
      </w:hyperlink>
      <w:r>
        <w:rPr>
          <w:rFonts w:cstheme="minorHAnsi"/>
          <w:lang w:eastAsia="es-ES"/>
        </w:rPr>
        <w:t xml:space="preserve"> o </w:t>
      </w:r>
      <w:hyperlink r:id="rId12" w:history="1">
        <w:r w:rsidRPr="00C21FD4">
          <w:rPr>
            <w:rStyle w:val="Hipervnculo"/>
            <w:rFonts w:cstheme="minorHAnsi"/>
            <w:lang w:eastAsia="es-ES"/>
          </w:rPr>
          <w:t>miopía</w:t>
        </w:r>
      </w:hyperlink>
      <w:r>
        <w:rPr>
          <w:rFonts w:cstheme="minorHAnsi"/>
          <w:lang w:eastAsia="es-ES"/>
        </w:rPr>
        <w:t xml:space="preserve">. </w:t>
      </w:r>
    </w:p>
    <w:p w14:paraId="77E3B83B" w14:textId="77777777" w:rsidR="00D53619" w:rsidRDefault="00D53619" w:rsidP="00D53619">
      <w:pPr>
        <w:rPr>
          <w:rFonts w:ascii="Arial" w:hAnsi="Arial" w:cs="Arial"/>
          <w:b/>
          <w:bCs/>
        </w:rPr>
      </w:pPr>
      <w:r w:rsidRPr="0065132D">
        <w:rPr>
          <w:rFonts w:ascii="Arial" w:hAnsi="Arial" w:cs="Arial"/>
          <w:b/>
          <w:bCs/>
        </w:rPr>
        <w:t>Imagen 2:</w:t>
      </w:r>
    </w:p>
    <w:p w14:paraId="649AE86E" w14:textId="46646496" w:rsidR="0065132D" w:rsidRPr="0065132D" w:rsidRDefault="0065132D" w:rsidP="00D53619">
      <w:pPr>
        <w:rPr>
          <w:rFonts w:ascii="Arial" w:hAnsi="Arial" w:cs="Arial"/>
          <w:b/>
          <w:bCs/>
        </w:rPr>
      </w:pPr>
      <w:r>
        <w:rPr>
          <w:rFonts w:ascii="Arial" w:hAnsi="Arial" w:cs="Arial"/>
          <w:b/>
          <w:bCs/>
          <w:noProof/>
          <w:lang w:eastAsia="es-ES"/>
        </w:rPr>
        <w:drawing>
          <wp:inline distT="0" distB="0" distL="0" distR="0" wp14:anchorId="1473B479" wp14:editId="3A6338DF">
            <wp:extent cx="5400040" cy="359981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i-libedinsky-1bhp9zBPHVE-unsplash.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040" cy="3599815"/>
                    </a:xfrm>
                    <a:prstGeom prst="rect">
                      <a:avLst/>
                    </a:prstGeom>
                  </pic:spPr>
                </pic:pic>
              </a:graphicData>
            </a:graphic>
          </wp:inline>
        </w:drawing>
      </w:r>
    </w:p>
    <w:p w14:paraId="6045443E" w14:textId="77777777" w:rsidR="00084A77" w:rsidRDefault="00A54E65" w:rsidP="00084A77">
      <w:pPr>
        <w:rPr>
          <w:rFonts w:cstheme="minorHAnsi"/>
          <w:bCs/>
          <w:i/>
        </w:rPr>
      </w:pPr>
      <w:proofErr w:type="spellStart"/>
      <w:r w:rsidRPr="0065132D">
        <w:rPr>
          <w:rFonts w:cstheme="minorHAnsi"/>
          <w:b/>
          <w:bCs/>
        </w:rPr>
        <w:t>Alt</w:t>
      </w:r>
      <w:proofErr w:type="spellEnd"/>
      <w:r w:rsidRPr="0065132D">
        <w:rPr>
          <w:rFonts w:cstheme="minorHAnsi"/>
          <w:b/>
          <w:bCs/>
        </w:rPr>
        <w:t xml:space="preserve"> </w:t>
      </w:r>
      <w:r w:rsidR="00C917D8" w:rsidRPr="0065132D">
        <w:rPr>
          <w:rFonts w:cstheme="minorHAnsi"/>
          <w:b/>
          <w:bCs/>
        </w:rPr>
        <w:t>2</w:t>
      </w:r>
      <w:r w:rsidRPr="0065132D">
        <w:rPr>
          <w:rFonts w:cstheme="minorHAnsi"/>
          <w:b/>
          <w:bCs/>
        </w:rPr>
        <w:t xml:space="preserve">: </w:t>
      </w:r>
      <w:r w:rsidR="0065132D" w:rsidRPr="0065132D">
        <w:rPr>
          <w:rFonts w:cstheme="minorHAnsi"/>
          <w:bCs/>
          <w:i/>
        </w:rPr>
        <w:t xml:space="preserve">La oftalmología pediátrica </w:t>
      </w:r>
      <w:r w:rsidR="0065132D">
        <w:rPr>
          <w:rFonts w:cstheme="minorHAnsi"/>
          <w:bCs/>
          <w:i/>
        </w:rPr>
        <w:t xml:space="preserve">favorece </w:t>
      </w:r>
      <w:r w:rsidR="0065132D" w:rsidRPr="0065132D">
        <w:rPr>
          <w:rFonts w:cstheme="minorHAnsi"/>
          <w:bCs/>
          <w:i/>
        </w:rPr>
        <w:t>el diagnóstico precoz</w:t>
      </w:r>
    </w:p>
    <w:p w14:paraId="253906F8" w14:textId="5C57ED44" w:rsidR="00084A77" w:rsidRPr="00084A77" w:rsidRDefault="00FF3BF0" w:rsidP="00084A77">
      <w:pPr>
        <w:rPr>
          <w:rFonts w:cstheme="minorHAnsi"/>
          <w:bCs/>
          <w:i/>
        </w:rPr>
      </w:pPr>
      <w:r>
        <w:rPr>
          <w:rFonts w:cstheme="minorHAnsi"/>
          <w:lang w:eastAsia="es-ES"/>
        </w:rPr>
        <w:t>P</w:t>
      </w:r>
      <w:r w:rsidR="00084A77">
        <w:rPr>
          <w:rFonts w:cstheme="minorHAnsi"/>
          <w:lang w:eastAsia="es-ES"/>
        </w:rPr>
        <w:t>ese a todo, p</w:t>
      </w:r>
      <w:r>
        <w:rPr>
          <w:rFonts w:cstheme="minorHAnsi"/>
          <w:lang w:eastAsia="es-ES"/>
        </w:rPr>
        <w:t>odemos citar la miopía e</w:t>
      </w:r>
      <w:r w:rsidR="00AC6403">
        <w:rPr>
          <w:rFonts w:cstheme="minorHAnsi"/>
          <w:lang w:eastAsia="es-ES"/>
        </w:rPr>
        <w:t xml:space="preserve">ntre las </w:t>
      </w:r>
      <w:r w:rsidR="00AC6403" w:rsidRPr="00084A77">
        <w:rPr>
          <w:rFonts w:cstheme="minorHAnsi"/>
          <w:lang w:eastAsia="es-ES"/>
        </w:rPr>
        <w:t>alteraciones</w:t>
      </w:r>
      <w:r w:rsidR="00AC6403">
        <w:rPr>
          <w:rFonts w:cstheme="minorHAnsi"/>
          <w:lang w:eastAsia="es-ES"/>
        </w:rPr>
        <w:t xml:space="preserve"> más frecuentes </w:t>
      </w:r>
      <w:r>
        <w:rPr>
          <w:rFonts w:cstheme="minorHAnsi"/>
          <w:lang w:eastAsia="es-ES"/>
        </w:rPr>
        <w:t>que ocasiona el</w:t>
      </w:r>
      <w:r w:rsidR="00AC6403">
        <w:rPr>
          <w:rFonts w:cstheme="minorHAnsi"/>
          <w:lang w:eastAsia="es-ES"/>
        </w:rPr>
        <w:t xml:space="preserve"> crecimiento anormal</w:t>
      </w:r>
      <w:r>
        <w:rPr>
          <w:rFonts w:cstheme="minorHAnsi"/>
          <w:lang w:eastAsia="es-ES"/>
        </w:rPr>
        <w:t xml:space="preserve"> del ojo. Este defecto de la visión </w:t>
      </w:r>
      <w:r w:rsidR="00980E48" w:rsidRPr="00980E48">
        <w:rPr>
          <w:rFonts w:cstheme="minorHAnsi"/>
          <w:lang w:eastAsia="es-ES"/>
        </w:rPr>
        <w:t>recibe el apelativo de "vista corta"</w:t>
      </w:r>
      <w:r w:rsidR="00980E48">
        <w:rPr>
          <w:rFonts w:cstheme="minorHAnsi"/>
          <w:lang w:eastAsia="es-ES"/>
        </w:rPr>
        <w:t xml:space="preserve"> por </w:t>
      </w:r>
      <w:r w:rsidR="00084A77">
        <w:rPr>
          <w:rFonts w:cstheme="minorHAnsi"/>
          <w:lang w:eastAsia="es-ES"/>
        </w:rPr>
        <w:t>generar</w:t>
      </w:r>
      <w:r>
        <w:rPr>
          <w:rFonts w:cstheme="minorHAnsi"/>
          <w:lang w:eastAsia="es-ES"/>
        </w:rPr>
        <w:t xml:space="preserve"> una visión borrosa </w:t>
      </w:r>
      <w:r w:rsidR="00084A77">
        <w:rPr>
          <w:rFonts w:cstheme="minorHAnsi"/>
          <w:lang w:eastAsia="es-ES"/>
        </w:rPr>
        <w:t>en los objetos más lejanos debido a la perturbación en</w:t>
      </w:r>
      <w:r w:rsidR="00084A77" w:rsidRPr="00AC6403">
        <w:rPr>
          <w:rFonts w:cstheme="minorHAnsi"/>
          <w:lang w:eastAsia="es-ES"/>
        </w:rPr>
        <w:t xml:space="preserve"> la refracción</w:t>
      </w:r>
      <w:r w:rsidR="00084A77">
        <w:rPr>
          <w:rFonts w:cstheme="minorHAnsi"/>
          <w:lang w:eastAsia="es-ES"/>
        </w:rPr>
        <w:t xml:space="preserve"> responsable de que los objetos lejanos se enfoquen</w:t>
      </w:r>
      <w:r w:rsidR="00084A77" w:rsidRPr="00AC6403">
        <w:rPr>
          <w:rFonts w:cstheme="minorHAnsi"/>
          <w:lang w:eastAsia="es-ES"/>
        </w:rPr>
        <w:t xml:space="preserve"> por delante de la retina</w:t>
      </w:r>
      <w:r w:rsidR="00084A77">
        <w:rPr>
          <w:rFonts w:cstheme="minorHAnsi"/>
          <w:lang w:eastAsia="es-ES"/>
        </w:rPr>
        <w:t xml:space="preserve">. </w:t>
      </w:r>
    </w:p>
    <w:p w14:paraId="2E77461B" w14:textId="60382C2F" w:rsidR="00423B41" w:rsidRDefault="00980E48" w:rsidP="00423B41">
      <w:pPr>
        <w:pStyle w:val="Ttulo1"/>
        <w:rPr>
          <w:rFonts w:asciiTheme="minorHAnsi" w:hAnsiTheme="minorHAnsi" w:cstheme="minorHAnsi"/>
          <w:color w:val="auto"/>
          <w:sz w:val="22"/>
          <w:szCs w:val="22"/>
          <w:lang w:eastAsia="es-ES"/>
        </w:rPr>
      </w:pPr>
      <w:r>
        <w:rPr>
          <w:rFonts w:asciiTheme="minorHAnsi" w:hAnsiTheme="minorHAnsi" w:cstheme="minorHAnsi"/>
          <w:color w:val="auto"/>
          <w:sz w:val="22"/>
          <w:szCs w:val="22"/>
          <w:lang w:eastAsia="es-ES"/>
        </w:rPr>
        <w:lastRenderedPageBreak/>
        <w:t xml:space="preserve">Existen diferentes tipos de miopía en función de la causa que provoque esta afección. En </w:t>
      </w:r>
      <w:r w:rsidR="00344AE2">
        <w:rPr>
          <w:rFonts w:asciiTheme="minorHAnsi" w:hAnsiTheme="minorHAnsi" w:cstheme="minorHAnsi"/>
          <w:color w:val="auto"/>
          <w:sz w:val="22"/>
          <w:szCs w:val="22"/>
          <w:lang w:eastAsia="es-ES"/>
        </w:rPr>
        <w:t xml:space="preserve">el caso de la </w:t>
      </w:r>
      <w:r w:rsidR="00344AE2" w:rsidRPr="00423B41">
        <w:rPr>
          <w:rFonts w:asciiTheme="minorHAnsi" w:hAnsiTheme="minorHAnsi" w:cstheme="minorHAnsi"/>
          <w:b/>
          <w:color w:val="auto"/>
          <w:sz w:val="22"/>
          <w:szCs w:val="22"/>
        </w:rPr>
        <w:t>miopía patológica</w:t>
      </w:r>
      <w:r w:rsidR="00AC6403" w:rsidRPr="00423B41">
        <w:rPr>
          <w:rFonts w:asciiTheme="minorHAnsi" w:hAnsiTheme="minorHAnsi" w:cstheme="minorHAnsi"/>
          <w:color w:val="auto"/>
          <w:sz w:val="22"/>
          <w:szCs w:val="22"/>
        </w:rPr>
        <w:t>, también lla</w:t>
      </w:r>
      <w:r w:rsidRPr="00423B41">
        <w:rPr>
          <w:rFonts w:asciiTheme="minorHAnsi" w:hAnsiTheme="minorHAnsi" w:cstheme="minorHAnsi"/>
          <w:color w:val="auto"/>
          <w:sz w:val="22"/>
          <w:szCs w:val="22"/>
        </w:rPr>
        <w:t xml:space="preserve">mada miopía magna o alta miopía, </w:t>
      </w:r>
      <w:r w:rsidR="00423B41" w:rsidRPr="00423B41">
        <w:rPr>
          <w:rFonts w:asciiTheme="minorHAnsi" w:hAnsiTheme="minorHAnsi" w:cstheme="minorHAnsi"/>
          <w:color w:val="auto"/>
          <w:sz w:val="22"/>
          <w:szCs w:val="22"/>
        </w:rPr>
        <w:t xml:space="preserve">se produce un </w:t>
      </w:r>
      <w:r w:rsidR="00423B41">
        <w:rPr>
          <w:rFonts w:asciiTheme="minorHAnsi" w:hAnsiTheme="minorHAnsi" w:cstheme="minorHAnsi"/>
          <w:color w:val="auto"/>
          <w:sz w:val="22"/>
          <w:szCs w:val="22"/>
          <w:lang w:eastAsia="es-ES"/>
        </w:rPr>
        <w:t xml:space="preserve">crecimiento anormal del ojo debido a </w:t>
      </w:r>
      <w:r w:rsidRPr="00423B41">
        <w:rPr>
          <w:rFonts w:asciiTheme="minorHAnsi" w:hAnsiTheme="minorHAnsi" w:cstheme="minorHAnsi"/>
          <w:color w:val="auto"/>
          <w:sz w:val="22"/>
          <w:szCs w:val="22"/>
          <w:lang w:eastAsia="es-ES"/>
        </w:rPr>
        <w:t xml:space="preserve">cambios degenerativos en su estructura. </w:t>
      </w:r>
      <w:r w:rsidR="00423B41">
        <w:rPr>
          <w:rFonts w:asciiTheme="minorHAnsi" w:hAnsiTheme="minorHAnsi" w:cstheme="minorHAnsi"/>
          <w:color w:val="auto"/>
          <w:sz w:val="22"/>
          <w:szCs w:val="22"/>
          <w:lang w:eastAsia="es-ES"/>
        </w:rPr>
        <w:t xml:space="preserve">Pero esta deformidad del globo ocular no solo produce una vista deficitaria, sino que induce a que las personas con esta enfermedad presenten otros trastornos como </w:t>
      </w:r>
      <w:r w:rsidR="00423B41" w:rsidRPr="00423B41">
        <w:rPr>
          <w:rFonts w:asciiTheme="minorHAnsi" w:hAnsiTheme="minorHAnsi" w:cstheme="minorHAnsi"/>
          <w:b/>
          <w:color w:val="auto"/>
          <w:sz w:val="22"/>
          <w:szCs w:val="22"/>
          <w:lang w:eastAsia="es-ES"/>
        </w:rPr>
        <w:t>cataratas</w:t>
      </w:r>
      <w:r w:rsidR="00423B41">
        <w:rPr>
          <w:rFonts w:asciiTheme="minorHAnsi" w:hAnsiTheme="minorHAnsi" w:cstheme="minorHAnsi"/>
          <w:color w:val="auto"/>
          <w:sz w:val="22"/>
          <w:szCs w:val="22"/>
          <w:lang w:eastAsia="es-ES"/>
        </w:rPr>
        <w:t xml:space="preserve">, glaucoma, desprendimiento de retina, </w:t>
      </w:r>
      <w:r w:rsidR="00423B41" w:rsidRPr="00423B41">
        <w:rPr>
          <w:rFonts w:asciiTheme="minorHAnsi" w:hAnsiTheme="minorHAnsi" w:cstheme="minorHAnsi"/>
          <w:color w:val="auto"/>
          <w:sz w:val="22"/>
          <w:szCs w:val="22"/>
          <w:lang w:eastAsia="es-ES"/>
        </w:rPr>
        <w:t xml:space="preserve">atrofia </w:t>
      </w:r>
      <w:proofErr w:type="spellStart"/>
      <w:r w:rsidR="00423B41" w:rsidRPr="00423B41">
        <w:rPr>
          <w:rFonts w:asciiTheme="minorHAnsi" w:hAnsiTheme="minorHAnsi" w:cstheme="minorHAnsi"/>
          <w:color w:val="auto"/>
          <w:sz w:val="22"/>
          <w:szCs w:val="22"/>
          <w:lang w:eastAsia="es-ES"/>
        </w:rPr>
        <w:t>corioretiniana</w:t>
      </w:r>
      <w:proofErr w:type="spellEnd"/>
      <w:r w:rsidR="00423B41">
        <w:rPr>
          <w:rFonts w:asciiTheme="minorHAnsi" w:hAnsiTheme="minorHAnsi" w:cstheme="minorHAnsi"/>
          <w:color w:val="auto"/>
          <w:sz w:val="22"/>
          <w:szCs w:val="22"/>
          <w:lang w:eastAsia="es-ES"/>
        </w:rPr>
        <w:t xml:space="preserve">, agujero macular, </w:t>
      </w:r>
      <w:r w:rsidR="00423B41" w:rsidRPr="00423B41">
        <w:rPr>
          <w:rFonts w:asciiTheme="minorHAnsi" w:hAnsiTheme="minorHAnsi" w:cstheme="minorHAnsi"/>
          <w:color w:val="auto"/>
          <w:sz w:val="22"/>
          <w:szCs w:val="22"/>
          <w:lang w:eastAsia="es-ES"/>
        </w:rPr>
        <w:t>degeneración del vítreo</w:t>
      </w:r>
      <w:r w:rsidR="00423B41">
        <w:rPr>
          <w:rFonts w:asciiTheme="minorHAnsi" w:hAnsiTheme="minorHAnsi" w:cstheme="minorHAnsi"/>
          <w:color w:val="auto"/>
          <w:sz w:val="22"/>
          <w:szCs w:val="22"/>
          <w:lang w:eastAsia="es-ES"/>
        </w:rPr>
        <w:t xml:space="preserve">, </w:t>
      </w:r>
      <w:r w:rsidR="00423B41" w:rsidRPr="00423B41">
        <w:rPr>
          <w:rFonts w:asciiTheme="minorHAnsi" w:hAnsiTheme="minorHAnsi" w:cstheme="minorHAnsi"/>
          <w:color w:val="auto"/>
          <w:sz w:val="22"/>
          <w:szCs w:val="22"/>
          <w:lang w:eastAsia="es-ES"/>
        </w:rPr>
        <w:t>degeneración macular</w:t>
      </w:r>
      <w:r w:rsidR="00423B41">
        <w:rPr>
          <w:rFonts w:asciiTheme="minorHAnsi" w:hAnsiTheme="minorHAnsi" w:cstheme="minorHAnsi"/>
          <w:color w:val="auto"/>
          <w:sz w:val="22"/>
          <w:szCs w:val="22"/>
          <w:lang w:eastAsia="es-ES"/>
        </w:rPr>
        <w:t xml:space="preserve"> o estafiloma. </w:t>
      </w:r>
    </w:p>
    <w:p w14:paraId="5E98195D" w14:textId="77777777" w:rsidR="00870272" w:rsidRDefault="00870272" w:rsidP="00870272">
      <w:pPr>
        <w:rPr>
          <w:lang w:eastAsia="es-ES"/>
        </w:rPr>
      </w:pPr>
    </w:p>
    <w:p w14:paraId="0C11FABA" w14:textId="77777777" w:rsidR="00870272" w:rsidRDefault="00870272" w:rsidP="00870272">
      <w:pPr>
        <w:rPr>
          <w:lang w:eastAsia="es-ES"/>
        </w:rPr>
      </w:pPr>
    </w:p>
    <w:p w14:paraId="28CC614D" w14:textId="77777777" w:rsidR="00870272" w:rsidRDefault="00870272" w:rsidP="00870272">
      <w:pPr>
        <w:rPr>
          <w:lang w:eastAsia="es-ES"/>
        </w:rPr>
      </w:pPr>
    </w:p>
    <w:p w14:paraId="43BD957F" w14:textId="77777777" w:rsidR="00870272" w:rsidRPr="00870272" w:rsidRDefault="00870272" w:rsidP="00870272">
      <w:pPr>
        <w:rPr>
          <w:lang w:eastAsia="es-ES"/>
        </w:rPr>
      </w:pPr>
    </w:p>
    <w:p w14:paraId="39464478" w14:textId="77777777" w:rsidR="00870272" w:rsidRPr="00870272" w:rsidRDefault="00870272" w:rsidP="00870272">
      <w:pPr>
        <w:rPr>
          <w:rFonts w:ascii="Arial" w:hAnsi="Arial" w:cs="Arial"/>
          <w:b/>
          <w:bCs/>
        </w:rPr>
      </w:pPr>
      <w:r w:rsidRPr="00870272">
        <w:rPr>
          <w:rFonts w:ascii="Arial" w:hAnsi="Arial" w:cs="Arial"/>
          <w:b/>
          <w:bCs/>
        </w:rPr>
        <w:t>Imagen 3:</w:t>
      </w:r>
    </w:p>
    <w:p w14:paraId="5B1D10C3" w14:textId="27F0910C" w:rsidR="00870272" w:rsidRPr="006470EF" w:rsidRDefault="00870272" w:rsidP="00870272">
      <w:pPr>
        <w:rPr>
          <w:rFonts w:ascii="Arial" w:hAnsi="Arial" w:cs="Arial"/>
          <w:b/>
          <w:bCs/>
          <w:color w:val="FF0000"/>
        </w:rPr>
      </w:pPr>
      <w:r>
        <w:rPr>
          <w:rFonts w:ascii="Arial" w:hAnsi="Arial" w:cs="Arial"/>
          <w:b/>
          <w:bCs/>
          <w:noProof/>
          <w:color w:val="FF0000"/>
          <w:lang w:eastAsia="es-ES"/>
        </w:rPr>
        <w:drawing>
          <wp:inline distT="0" distB="0" distL="0" distR="0" wp14:anchorId="52F93FCB" wp14:editId="5EDF8F14">
            <wp:extent cx="5400040" cy="36004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bh-singapore-Z2MCFqEQiMw-unsplash.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00040" cy="3600450"/>
                    </a:xfrm>
                    <a:prstGeom prst="rect">
                      <a:avLst/>
                    </a:prstGeom>
                  </pic:spPr>
                </pic:pic>
              </a:graphicData>
            </a:graphic>
          </wp:inline>
        </w:drawing>
      </w:r>
    </w:p>
    <w:p w14:paraId="7B9C4E1B" w14:textId="4134C73D" w:rsidR="00AC6403" w:rsidRPr="00870272" w:rsidRDefault="00870272" w:rsidP="00AC6403">
      <w:pPr>
        <w:rPr>
          <w:rFonts w:cstheme="minorHAnsi"/>
          <w:b/>
          <w:bCs/>
          <w:i/>
        </w:rPr>
      </w:pPr>
      <w:proofErr w:type="spellStart"/>
      <w:r w:rsidRPr="00870272">
        <w:rPr>
          <w:rFonts w:cstheme="minorHAnsi"/>
          <w:b/>
          <w:bCs/>
        </w:rPr>
        <w:t>Alt</w:t>
      </w:r>
      <w:proofErr w:type="spellEnd"/>
      <w:r w:rsidRPr="00870272">
        <w:rPr>
          <w:rFonts w:cstheme="minorHAnsi"/>
          <w:b/>
          <w:bCs/>
        </w:rPr>
        <w:t xml:space="preserve"> 3: </w:t>
      </w:r>
      <w:r w:rsidRPr="00870272">
        <w:rPr>
          <w:rFonts w:cstheme="minorHAnsi"/>
          <w:bCs/>
          <w:i/>
        </w:rPr>
        <w:t xml:space="preserve">Envejecimiento de los ojos </w:t>
      </w:r>
    </w:p>
    <w:p w14:paraId="0247195B" w14:textId="0BD8A34A" w:rsidR="00561E3B" w:rsidRPr="00354F5C" w:rsidRDefault="00354F5C" w:rsidP="00354F5C">
      <w:pPr>
        <w:pStyle w:val="Ttulo1"/>
        <w:rPr>
          <w:rFonts w:eastAsia="Times New Roman" w:cstheme="minorHAnsi"/>
          <w:b/>
          <w:color w:val="FF0000"/>
          <w:sz w:val="24"/>
          <w:lang w:eastAsia="es-ES"/>
        </w:rPr>
      </w:pPr>
      <w:r w:rsidRPr="00354F5C">
        <w:rPr>
          <w:rFonts w:eastAsia="Times New Roman"/>
          <w:b/>
          <w:bCs/>
          <w:sz w:val="28"/>
          <w:lang w:eastAsia="es-ES"/>
        </w:rPr>
        <w:t xml:space="preserve">H2: </w:t>
      </w:r>
      <w:r w:rsidRPr="00354F5C">
        <w:rPr>
          <w:rFonts w:eastAsia="Times New Roman"/>
          <w:b/>
          <w:sz w:val="28"/>
          <w:lang w:eastAsia="es-ES"/>
        </w:rPr>
        <w:t>¿Envejecen más los ojos que otras partes del cuerpo? </w:t>
      </w:r>
    </w:p>
    <w:p w14:paraId="43789B9C" w14:textId="0E68E21F" w:rsidR="00E136EF" w:rsidRDefault="00870272" w:rsidP="007144C2">
      <w:pPr>
        <w:rPr>
          <w:rStyle w:val="Textoennegrita"/>
          <w:rFonts w:cstheme="minorHAnsi"/>
          <w:b w:val="0"/>
          <w:shd w:val="clear" w:color="auto" w:fill="FFFFFF"/>
        </w:rPr>
      </w:pPr>
      <w:r w:rsidRPr="00870272">
        <w:rPr>
          <w:rFonts w:cstheme="minorHAnsi"/>
          <w:lang w:eastAsia="es-ES"/>
        </w:rPr>
        <w:t>Desde un punto de vista biológico,</w:t>
      </w:r>
      <w:r>
        <w:rPr>
          <w:rFonts w:cstheme="minorHAnsi"/>
          <w:lang w:eastAsia="es-ES"/>
        </w:rPr>
        <w:t xml:space="preserve"> el envejecimiento es un proceso caracterizado por </w:t>
      </w:r>
      <w:r w:rsidR="0083485D">
        <w:rPr>
          <w:rFonts w:cstheme="minorHAnsi"/>
          <w:lang w:eastAsia="es-ES"/>
        </w:rPr>
        <w:t xml:space="preserve">la </w:t>
      </w:r>
      <w:r>
        <w:rPr>
          <w:rFonts w:cstheme="minorHAnsi"/>
          <w:lang w:eastAsia="es-ES"/>
        </w:rPr>
        <w:t xml:space="preserve">disminución </w:t>
      </w:r>
      <w:r w:rsidRPr="00870272">
        <w:rPr>
          <w:rFonts w:cstheme="minorHAnsi"/>
          <w:lang w:eastAsia="es-ES"/>
        </w:rPr>
        <w:t>gradual de las capacidades físicas</w:t>
      </w:r>
      <w:r>
        <w:rPr>
          <w:rFonts w:cstheme="minorHAnsi"/>
          <w:lang w:eastAsia="es-ES"/>
        </w:rPr>
        <w:t>.</w:t>
      </w:r>
      <w:r w:rsidR="007144C2" w:rsidRPr="007144C2">
        <w:t xml:space="preserve"> </w:t>
      </w:r>
      <w:r w:rsidR="007144C2" w:rsidRPr="007144C2">
        <w:rPr>
          <w:rFonts w:cstheme="minorHAnsi"/>
          <w:lang w:eastAsia="es-ES"/>
        </w:rPr>
        <w:t xml:space="preserve">Durante </w:t>
      </w:r>
      <w:r w:rsidR="00E136EF">
        <w:rPr>
          <w:rFonts w:cstheme="minorHAnsi"/>
          <w:lang w:eastAsia="es-ES"/>
        </w:rPr>
        <w:t>estas fases corporales</w:t>
      </w:r>
      <w:r w:rsidR="009C6D0D">
        <w:rPr>
          <w:rFonts w:cstheme="minorHAnsi"/>
          <w:lang w:eastAsia="es-ES"/>
        </w:rPr>
        <w:t xml:space="preserve">, </w:t>
      </w:r>
      <w:r w:rsidR="009C6D0D" w:rsidRPr="007144C2">
        <w:rPr>
          <w:rFonts w:cstheme="minorHAnsi"/>
          <w:lang w:eastAsia="es-ES"/>
        </w:rPr>
        <w:t xml:space="preserve">a nivel celular </w:t>
      </w:r>
      <w:r w:rsidR="007144C2" w:rsidRPr="007144C2">
        <w:rPr>
          <w:rFonts w:cstheme="minorHAnsi"/>
          <w:lang w:eastAsia="es-ES"/>
        </w:rPr>
        <w:t xml:space="preserve">se producen una serie de </w:t>
      </w:r>
      <w:r w:rsidR="007144C2" w:rsidRPr="0083485D">
        <w:rPr>
          <w:rFonts w:cstheme="minorHAnsi"/>
          <w:lang w:eastAsia="es-ES"/>
        </w:rPr>
        <w:t xml:space="preserve">cambios morfológicos y fisiológicos que producen </w:t>
      </w:r>
      <w:r w:rsidR="0083485D">
        <w:rPr>
          <w:rFonts w:cstheme="minorHAnsi"/>
          <w:lang w:eastAsia="es-ES"/>
        </w:rPr>
        <w:t xml:space="preserve">transformaciones </w:t>
      </w:r>
      <w:r w:rsidR="0083485D">
        <w:rPr>
          <w:rFonts w:cstheme="minorHAnsi"/>
          <w:lang w:eastAsia="es-ES"/>
        </w:rPr>
        <w:lastRenderedPageBreak/>
        <w:t>involutiva</w:t>
      </w:r>
      <w:r w:rsidR="007144C2" w:rsidRPr="0083485D">
        <w:rPr>
          <w:rFonts w:cstheme="minorHAnsi"/>
          <w:lang w:eastAsia="es-ES"/>
        </w:rPr>
        <w:t xml:space="preserve">s en los órganos del cuerpo. Por </w:t>
      </w:r>
      <w:r w:rsidR="0083485D">
        <w:rPr>
          <w:rFonts w:cstheme="minorHAnsi"/>
          <w:lang w:eastAsia="es-ES"/>
        </w:rPr>
        <w:t>esta razón,</w:t>
      </w:r>
      <w:r w:rsidR="007144C2" w:rsidRPr="0083485D">
        <w:rPr>
          <w:rFonts w:cstheme="minorHAnsi"/>
          <w:lang w:eastAsia="es-ES"/>
        </w:rPr>
        <w:t xml:space="preserve"> </w:t>
      </w:r>
      <w:r w:rsidR="007144C2" w:rsidRPr="0083485D">
        <w:rPr>
          <w:rStyle w:val="Textoennegrita"/>
          <w:rFonts w:cstheme="minorHAnsi"/>
          <w:b w:val="0"/>
          <w:shd w:val="clear" w:color="auto" w:fill="FFFFFF"/>
        </w:rPr>
        <w:t xml:space="preserve">cuando el número de células es demasiado bajo, </w:t>
      </w:r>
      <w:r w:rsidR="00E136EF">
        <w:rPr>
          <w:rStyle w:val="Textoennegrita"/>
          <w:rFonts w:cstheme="minorHAnsi"/>
          <w:b w:val="0"/>
          <w:shd w:val="clear" w:color="auto" w:fill="FFFFFF"/>
        </w:rPr>
        <w:t>los órganos</w:t>
      </w:r>
      <w:r w:rsidR="007144C2" w:rsidRPr="0083485D">
        <w:rPr>
          <w:rStyle w:val="Textoennegrita"/>
          <w:rFonts w:cstheme="minorHAnsi"/>
          <w:b w:val="0"/>
          <w:shd w:val="clear" w:color="auto" w:fill="FFFFFF"/>
        </w:rPr>
        <w:t xml:space="preserve"> no funciona</w:t>
      </w:r>
      <w:r w:rsidR="00E136EF">
        <w:rPr>
          <w:rStyle w:val="Textoennegrita"/>
          <w:rFonts w:cstheme="minorHAnsi"/>
          <w:b w:val="0"/>
          <w:shd w:val="clear" w:color="auto" w:fill="FFFFFF"/>
        </w:rPr>
        <w:t>n</w:t>
      </w:r>
      <w:r w:rsidR="007144C2" w:rsidRPr="0083485D">
        <w:rPr>
          <w:rStyle w:val="Textoennegrita"/>
          <w:rFonts w:cstheme="minorHAnsi"/>
          <w:b w:val="0"/>
          <w:shd w:val="clear" w:color="auto" w:fill="FFFFFF"/>
        </w:rPr>
        <w:t xml:space="preserve"> con normalidad. </w:t>
      </w:r>
    </w:p>
    <w:p w14:paraId="20D3F6C5" w14:textId="77777777" w:rsidR="009C6D0D" w:rsidRDefault="00E136EF" w:rsidP="008E1FF8">
      <w:pPr>
        <w:rPr>
          <w:rStyle w:val="Textoennegrita"/>
          <w:rFonts w:cstheme="minorHAnsi"/>
          <w:b w:val="0"/>
          <w:shd w:val="clear" w:color="auto" w:fill="FFFFFF"/>
        </w:rPr>
      </w:pPr>
      <w:r>
        <w:rPr>
          <w:rStyle w:val="Textoennegrita"/>
          <w:rFonts w:cstheme="minorHAnsi"/>
          <w:b w:val="0"/>
          <w:shd w:val="clear" w:color="auto" w:fill="FFFFFF"/>
        </w:rPr>
        <w:t xml:space="preserve">Pero ¿envejecen más algunas partes del cuerpo? En realidad  </w:t>
      </w:r>
      <w:r w:rsidR="007144C2" w:rsidRPr="0083485D">
        <w:rPr>
          <w:rStyle w:val="Textoennegrita"/>
          <w:rFonts w:cstheme="minorHAnsi"/>
          <w:b w:val="0"/>
          <w:shd w:val="clear" w:color="auto" w:fill="FFFFFF"/>
        </w:rPr>
        <w:t xml:space="preserve">no todos los órganos pierden el mismo número de células durante </w:t>
      </w:r>
      <w:r w:rsidR="0083485D" w:rsidRPr="0083485D">
        <w:rPr>
          <w:rStyle w:val="Textoennegrita"/>
          <w:rFonts w:cstheme="minorHAnsi"/>
          <w:b w:val="0"/>
          <w:shd w:val="clear" w:color="auto" w:fill="FFFFFF"/>
        </w:rPr>
        <w:t xml:space="preserve">la senectud, </w:t>
      </w:r>
      <w:r>
        <w:rPr>
          <w:rStyle w:val="Textoennegrita"/>
          <w:rFonts w:cstheme="minorHAnsi"/>
          <w:b w:val="0"/>
          <w:shd w:val="clear" w:color="auto" w:fill="FFFFFF"/>
        </w:rPr>
        <w:t xml:space="preserve">por lo que no todos las partes del cuerpo envejecen al mismo ritmo. Los ojos son </w:t>
      </w:r>
      <w:r w:rsidRPr="00E136EF">
        <w:rPr>
          <w:rStyle w:val="Textoennegrita"/>
          <w:rFonts w:cstheme="minorHAnsi"/>
          <w:b w:val="0"/>
          <w:shd w:val="clear" w:color="auto" w:fill="FFFFFF"/>
        </w:rPr>
        <w:t>uno de los primero</w:t>
      </w:r>
      <w:r>
        <w:rPr>
          <w:rStyle w:val="Textoennegrita"/>
          <w:rFonts w:cstheme="minorHAnsi"/>
          <w:b w:val="0"/>
          <w:shd w:val="clear" w:color="auto" w:fill="FFFFFF"/>
        </w:rPr>
        <w:t xml:space="preserve">s órganos en los que se detecta el envejecimiento. </w:t>
      </w:r>
      <w:r w:rsidR="009C6D0D">
        <w:rPr>
          <w:rStyle w:val="Textoennegrita"/>
          <w:rFonts w:cstheme="minorHAnsi"/>
          <w:b w:val="0"/>
          <w:shd w:val="clear" w:color="auto" w:fill="FFFFFF"/>
        </w:rPr>
        <w:t xml:space="preserve">En esta etapa de la vida el </w:t>
      </w:r>
      <w:r w:rsidR="008E1FF8" w:rsidRPr="008E1FF8">
        <w:rPr>
          <w:rStyle w:val="Textoennegrita"/>
          <w:rFonts w:cstheme="minorHAnsi"/>
          <w:b w:val="0"/>
          <w:shd w:val="clear" w:color="auto" w:fill="FFFFFF"/>
        </w:rPr>
        <w:t>número de células nerviosa</w:t>
      </w:r>
      <w:r w:rsidR="008E1FF8">
        <w:rPr>
          <w:rStyle w:val="Textoennegrita"/>
          <w:rFonts w:cstheme="minorHAnsi"/>
          <w:b w:val="0"/>
          <w:shd w:val="clear" w:color="auto" w:fill="FFFFFF"/>
        </w:rPr>
        <w:t xml:space="preserve">s decrece, </w:t>
      </w:r>
      <w:r w:rsidR="008E1FF8" w:rsidRPr="008E1FF8">
        <w:rPr>
          <w:rStyle w:val="Textoennegrita"/>
          <w:rFonts w:cstheme="minorHAnsi"/>
          <w:b w:val="0"/>
          <w:shd w:val="clear" w:color="auto" w:fill="FFFFFF"/>
        </w:rPr>
        <w:t>la pupila reacciona más lent</w:t>
      </w:r>
      <w:r w:rsidR="008E1FF8">
        <w:rPr>
          <w:rStyle w:val="Textoennegrita"/>
          <w:rFonts w:cstheme="minorHAnsi"/>
          <w:b w:val="0"/>
          <w:shd w:val="clear" w:color="auto" w:fill="FFFFFF"/>
        </w:rPr>
        <w:t>amente a los cambi</w:t>
      </w:r>
      <w:r w:rsidR="009C6D0D">
        <w:rPr>
          <w:rStyle w:val="Textoennegrita"/>
          <w:rFonts w:cstheme="minorHAnsi"/>
          <w:b w:val="0"/>
          <w:shd w:val="clear" w:color="auto" w:fill="FFFFFF"/>
        </w:rPr>
        <w:t xml:space="preserve">os de luz, </w:t>
      </w:r>
      <w:r w:rsidR="008E1FF8">
        <w:rPr>
          <w:rStyle w:val="Textoennegrita"/>
          <w:rFonts w:cstheme="minorHAnsi"/>
          <w:b w:val="0"/>
          <w:shd w:val="clear" w:color="auto" w:fill="FFFFFF"/>
        </w:rPr>
        <w:t xml:space="preserve">el cristalino </w:t>
      </w:r>
      <w:r w:rsidR="008E1FF8" w:rsidRPr="008E1FF8">
        <w:rPr>
          <w:rStyle w:val="Textoennegrita"/>
          <w:rFonts w:cstheme="minorHAnsi"/>
          <w:b w:val="0"/>
          <w:shd w:val="clear" w:color="auto" w:fill="FFFFFF"/>
        </w:rPr>
        <w:t>adquier</w:t>
      </w:r>
      <w:r w:rsidR="008E1FF8">
        <w:rPr>
          <w:rStyle w:val="Textoennegrita"/>
          <w:rFonts w:cstheme="minorHAnsi"/>
          <w:b w:val="0"/>
          <w:shd w:val="clear" w:color="auto" w:fill="FFFFFF"/>
        </w:rPr>
        <w:t xml:space="preserve">e rigidez y se vuelve más denso. </w:t>
      </w:r>
    </w:p>
    <w:p w14:paraId="72A3D3EC" w14:textId="62A325E0" w:rsidR="00CD4BE9" w:rsidRPr="00084A77" w:rsidRDefault="008E1FF8" w:rsidP="00084A77">
      <w:pPr>
        <w:rPr>
          <w:rFonts w:cstheme="minorHAnsi"/>
          <w:bCs/>
          <w:shd w:val="clear" w:color="auto" w:fill="FFFFFF"/>
        </w:rPr>
      </w:pPr>
      <w:r>
        <w:rPr>
          <w:rStyle w:val="Textoennegrita"/>
          <w:rFonts w:cstheme="minorHAnsi"/>
          <w:b w:val="0"/>
          <w:shd w:val="clear" w:color="auto" w:fill="FFFFFF"/>
        </w:rPr>
        <w:t>Como consecuencia</w:t>
      </w:r>
      <w:r w:rsidR="009C6D0D">
        <w:rPr>
          <w:rStyle w:val="Textoennegrita"/>
          <w:rFonts w:cstheme="minorHAnsi"/>
          <w:b w:val="0"/>
          <w:shd w:val="clear" w:color="auto" w:fill="FFFFFF"/>
        </w:rPr>
        <w:t>,</w:t>
      </w:r>
      <w:r>
        <w:rPr>
          <w:rStyle w:val="Textoennegrita"/>
          <w:rFonts w:cstheme="minorHAnsi"/>
          <w:b w:val="0"/>
          <w:shd w:val="clear" w:color="auto" w:fill="FFFFFF"/>
        </w:rPr>
        <w:t xml:space="preserve"> cambia la percepción de la profundidad, se dificulta el enfoque de los objetos, disminuye la capacidad para diferenciar tonos así como la visión cuando no hay suficiente luz. </w:t>
      </w:r>
      <w:r w:rsidR="009C6D0D">
        <w:rPr>
          <w:rStyle w:val="Textoennegrita"/>
          <w:rFonts w:cstheme="minorHAnsi"/>
          <w:b w:val="0"/>
          <w:shd w:val="clear" w:color="auto" w:fill="FFFFFF"/>
        </w:rPr>
        <w:t>No obstante, en los últimos años se están detectando</w:t>
      </w:r>
      <w:r w:rsidR="00084A77">
        <w:rPr>
          <w:rStyle w:val="Textoennegrita"/>
          <w:rFonts w:cstheme="minorHAnsi"/>
          <w:b w:val="0"/>
          <w:shd w:val="clear" w:color="auto" w:fill="FFFFFF"/>
        </w:rPr>
        <w:t xml:space="preserve"> cómo las personas jóvenes sufren </w:t>
      </w:r>
      <w:r w:rsidR="009C6D0D">
        <w:rPr>
          <w:rStyle w:val="Textoennegrita"/>
          <w:rFonts w:cstheme="minorHAnsi"/>
          <w:b w:val="0"/>
          <w:shd w:val="clear" w:color="auto" w:fill="FFFFFF"/>
        </w:rPr>
        <w:t>un envejecimiento prematuro del ojo</w:t>
      </w:r>
      <w:r w:rsidR="00084A77">
        <w:rPr>
          <w:rStyle w:val="Textoennegrita"/>
          <w:rFonts w:cstheme="minorHAnsi"/>
          <w:b w:val="0"/>
          <w:shd w:val="clear" w:color="auto" w:fill="FFFFFF"/>
        </w:rPr>
        <w:t xml:space="preserve"> al identificarse en esta zona síntomas propios de la vejez </w:t>
      </w:r>
      <w:r w:rsidR="009C6D0D">
        <w:rPr>
          <w:rStyle w:val="Textoennegrita"/>
          <w:rFonts w:cstheme="minorHAnsi"/>
          <w:b w:val="0"/>
          <w:shd w:val="clear" w:color="auto" w:fill="FFFFFF"/>
        </w:rPr>
        <w:t xml:space="preserve">bastante antes que en el resto del cuerpo.  </w:t>
      </w:r>
    </w:p>
    <w:p w14:paraId="147BC093" w14:textId="10F9B260" w:rsidR="00BF0784" w:rsidRPr="00CD6D97" w:rsidRDefault="00354F5C" w:rsidP="00CD6D97">
      <w:pPr>
        <w:pStyle w:val="Ttulo1"/>
        <w:rPr>
          <w:rFonts w:eastAsia="Times New Roman"/>
          <w:b/>
          <w:sz w:val="28"/>
          <w:lang w:eastAsia="es-ES"/>
        </w:rPr>
      </w:pPr>
      <w:r w:rsidRPr="00354F5C">
        <w:rPr>
          <w:rFonts w:eastAsia="Times New Roman"/>
          <w:b/>
          <w:bCs/>
          <w:sz w:val="28"/>
          <w:lang w:eastAsia="es-ES"/>
        </w:rPr>
        <w:t xml:space="preserve">H2: </w:t>
      </w:r>
      <w:r w:rsidRPr="00354F5C">
        <w:rPr>
          <w:rFonts w:eastAsia="Times New Roman"/>
          <w:b/>
          <w:sz w:val="28"/>
          <w:lang w:eastAsia="es-ES"/>
        </w:rPr>
        <w:t>Otras curiosidades sobre los ojos</w:t>
      </w:r>
    </w:p>
    <w:p w14:paraId="56945CA3" w14:textId="77777777" w:rsidR="00CD6D97" w:rsidRDefault="00BF0784" w:rsidP="00BF0784">
      <w:pPr>
        <w:rPr>
          <w:rStyle w:val="Textoennegrita"/>
          <w:rFonts w:cstheme="minorHAnsi"/>
          <w:b w:val="0"/>
          <w:shd w:val="clear" w:color="auto" w:fill="FFFFFF"/>
        </w:rPr>
      </w:pPr>
      <w:r>
        <w:rPr>
          <w:rStyle w:val="Textoennegrita"/>
          <w:rFonts w:cstheme="minorHAnsi"/>
          <w:b w:val="0"/>
          <w:shd w:val="clear" w:color="auto" w:fill="FFFFFF"/>
        </w:rPr>
        <w:t xml:space="preserve">¿Sabías que las revisiones oculares no solo pueden ayudarte a diagnosticar la salud de tus ojos?  Suele decirse que los ojos son el espejo del alma pero, lo que no es tan popular, es la capacidad de estos órganos para identificar cómo se encuentran los nervios, los tejidos y los vasos sanguíneos de todo nuestro cuerpo. </w:t>
      </w:r>
    </w:p>
    <w:p w14:paraId="0D0B940D" w14:textId="24B98709" w:rsidR="005A6EE3" w:rsidRDefault="00CD6D97" w:rsidP="00CD6D97">
      <w:pPr>
        <w:rPr>
          <w:rStyle w:val="Textoennegrita"/>
          <w:rFonts w:cstheme="minorHAnsi"/>
          <w:b w:val="0"/>
          <w:shd w:val="clear" w:color="auto" w:fill="FFFFFF"/>
        </w:rPr>
      </w:pPr>
      <w:r w:rsidRPr="00CD6D97">
        <w:rPr>
          <w:rStyle w:val="Textoennegrita"/>
          <w:rFonts w:cstheme="minorHAnsi"/>
          <w:b w:val="0"/>
          <w:shd w:val="clear" w:color="auto" w:fill="FFFFFF"/>
        </w:rPr>
        <w:t xml:space="preserve">Nuestros ojos hablan sobre nuestro estado de salud y un examen ocular completo puede detectar otras enfermedades como la anemia </w:t>
      </w:r>
      <w:proofErr w:type="spellStart"/>
      <w:r w:rsidRPr="00CD6D97">
        <w:rPr>
          <w:rStyle w:val="Textoennegrita"/>
          <w:rFonts w:cstheme="minorHAnsi"/>
          <w:b w:val="0"/>
          <w:shd w:val="clear" w:color="auto" w:fill="FFFFFF"/>
        </w:rPr>
        <w:t>drepanocítica</w:t>
      </w:r>
      <w:proofErr w:type="spellEnd"/>
      <w:r w:rsidRPr="00CD6D97">
        <w:rPr>
          <w:rStyle w:val="Textoennegrita"/>
          <w:rFonts w:cstheme="minorHAnsi"/>
          <w:b w:val="0"/>
          <w:shd w:val="clear" w:color="auto" w:fill="FFFFFF"/>
        </w:rPr>
        <w:t>, la aneurisma, la deficiencia de vitamina A, la diabetes, enfermedad de la tiroides, esclerosis múltiple</w:t>
      </w:r>
      <w:r>
        <w:rPr>
          <w:rStyle w:val="Textoennegrita"/>
          <w:rFonts w:cstheme="minorHAnsi"/>
          <w:b w:val="0"/>
          <w:shd w:val="clear" w:color="auto" w:fill="FFFFFF"/>
        </w:rPr>
        <w:t xml:space="preserve"> h</w:t>
      </w:r>
      <w:r w:rsidRPr="00CD6D97">
        <w:rPr>
          <w:rStyle w:val="Textoennegrita"/>
          <w:rFonts w:cstheme="minorHAnsi"/>
          <w:b w:val="0"/>
          <w:shd w:val="clear" w:color="auto" w:fill="FFFFFF"/>
        </w:rPr>
        <w:t>ipercolesterolemia</w:t>
      </w:r>
      <w:r>
        <w:rPr>
          <w:rStyle w:val="Textoennegrita"/>
          <w:rFonts w:cstheme="minorHAnsi"/>
          <w:b w:val="0"/>
          <w:shd w:val="clear" w:color="auto" w:fill="FFFFFF"/>
        </w:rPr>
        <w:t>, h</w:t>
      </w:r>
      <w:r w:rsidRPr="00CD6D97">
        <w:rPr>
          <w:rStyle w:val="Textoennegrita"/>
          <w:rFonts w:cstheme="minorHAnsi"/>
          <w:b w:val="0"/>
          <w:shd w:val="clear" w:color="auto" w:fill="FFFFFF"/>
        </w:rPr>
        <w:t>ipertensión</w:t>
      </w:r>
      <w:r>
        <w:rPr>
          <w:rStyle w:val="Textoennegrita"/>
          <w:rFonts w:cstheme="minorHAnsi"/>
          <w:b w:val="0"/>
          <w:shd w:val="clear" w:color="auto" w:fill="FFFFFF"/>
        </w:rPr>
        <w:t>, l</w:t>
      </w:r>
      <w:r w:rsidRPr="00CD6D97">
        <w:rPr>
          <w:rStyle w:val="Textoennegrita"/>
          <w:rFonts w:cstheme="minorHAnsi"/>
          <w:b w:val="0"/>
          <w:shd w:val="clear" w:color="auto" w:fill="FFFFFF"/>
        </w:rPr>
        <w:t>upus</w:t>
      </w:r>
      <w:r>
        <w:rPr>
          <w:rStyle w:val="Textoennegrita"/>
          <w:rFonts w:cstheme="minorHAnsi"/>
          <w:b w:val="0"/>
          <w:shd w:val="clear" w:color="auto" w:fill="FFFFFF"/>
        </w:rPr>
        <w:t>, t</w:t>
      </w:r>
      <w:r w:rsidRPr="00CD6D97">
        <w:rPr>
          <w:rStyle w:val="Textoennegrita"/>
          <w:rFonts w:cstheme="minorHAnsi"/>
          <w:b w:val="0"/>
          <w:shd w:val="clear" w:color="auto" w:fill="FFFFFF"/>
        </w:rPr>
        <w:t>oxicidades medicamentosas</w:t>
      </w:r>
      <w:r>
        <w:rPr>
          <w:rStyle w:val="Textoennegrita"/>
          <w:rFonts w:cstheme="minorHAnsi"/>
          <w:b w:val="0"/>
          <w:shd w:val="clear" w:color="auto" w:fill="FFFFFF"/>
        </w:rPr>
        <w:t xml:space="preserve"> o e</w:t>
      </w:r>
      <w:r w:rsidRPr="00CD6D97">
        <w:rPr>
          <w:rStyle w:val="Textoennegrita"/>
          <w:rFonts w:cstheme="minorHAnsi"/>
          <w:b w:val="0"/>
          <w:shd w:val="clear" w:color="auto" w:fill="FFFFFF"/>
        </w:rPr>
        <w:t>nfermedades de trasmisión sexual</w:t>
      </w:r>
      <w:r>
        <w:rPr>
          <w:rStyle w:val="Textoennegrita"/>
          <w:rFonts w:cstheme="minorHAnsi"/>
          <w:b w:val="0"/>
          <w:shd w:val="clear" w:color="auto" w:fill="FFFFFF"/>
        </w:rPr>
        <w:t xml:space="preserve"> como </w:t>
      </w:r>
      <w:r w:rsidRPr="00CD6D97">
        <w:rPr>
          <w:rStyle w:val="Textoennegrita"/>
          <w:rFonts w:cstheme="minorHAnsi"/>
          <w:b w:val="0"/>
          <w:shd w:val="clear" w:color="auto" w:fill="FFFFFF"/>
        </w:rPr>
        <w:t>la clamidia</w:t>
      </w:r>
      <w:r>
        <w:rPr>
          <w:rStyle w:val="Textoennegrita"/>
          <w:rFonts w:cstheme="minorHAnsi"/>
          <w:b w:val="0"/>
          <w:shd w:val="clear" w:color="auto" w:fill="FFFFFF"/>
        </w:rPr>
        <w:t xml:space="preserve">, </w:t>
      </w:r>
      <w:r w:rsidRPr="00CD6D97">
        <w:rPr>
          <w:rStyle w:val="Textoennegrita"/>
          <w:rFonts w:cstheme="minorHAnsi"/>
          <w:b w:val="0"/>
          <w:shd w:val="clear" w:color="auto" w:fill="FFFFFF"/>
        </w:rPr>
        <w:t>la gonorrea</w:t>
      </w:r>
      <w:r>
        <w:rPr>
          <w:rStyle w:val="Textoennegrita"/>
          <w:rFonts w:cstheme="minorHAnsi"/>
          <w:b w:val="0"/>
          <w:shd w:val="clear" w:color="auto" w:fill="FFFFFF"/>
        </w:rPr>
        <w:t xml:space="preserve">, </w:t>
      </w:r>
      <w:r w:rsidRPr="00CD6D97">
        <w:rPr>
          <w:rStyle w:val="Textoennegrita"/>
          <w:rFonts w:cstheme="minorHAnsi"/>
          <w:b w:val="0"/>
          <w:shd w:val="clear" w:color="auto" w:fill="FFFFFF"/>
        </w:rPr>
        <w:t>el herpes</w:t>
      </w:r>
      <w:r>
        <w:rPr>
          <w:rStyle w:val="Textoennegrita"/>
          <w:rFonts w:cstheme="minorHAnsi"/>
          <w:b w:val="0"/>
          <w:shd w:val="clear" w:color="auto" w:fill="FFFFFF"/>
        </w:rPr>
        <w:t xml:space="preserve">, la </w:t>
      </w:r>
      <w:r w:rsidR="00DD7CC8">
        <w:rPr>
          <w:rStyle w:val="Textoennegrita"/>
          <w:rFonts w:cstheme="minorHAnsi"/>
          <w:b w:val="0"/>
          <w:shd w:val="clear" w:color="auto" w:fill="FFFFFF"/>
        </w:rPr>
        <w:t>sífilis</w:t>
      </w:r>
      <w:r>
        <w:rPr>
          <w:rStyle w:val="Textoennegrita"/>
          <w:rFonts w:cstheme="minorHAnsi"/>
          <w:b w:val="0"/>
          <w:shd w:val="clear" w:color="auto" w:fill="FFFFFF"/>
        </w:rPr>
        <w:t xml:space="preserve"> o el VIH.</w:t>
      </w:r>
    </w:p>
    <w:p w14:paraId="11C8F024" w14:textId="04FA323C" w:rsidR="00CD6D97" w:rsidRDefault="00CD6D97" w:rsidP="00CD6D97">
      <w:pPr>
        <w:rPr>
          <w:rStyle w:val="Textoennegrita"/>
          <w:rFonts w:cstheme="minorHAnsi"/>
          <w:b w:val="0"/>
          <w:shd w:val="clear" w:color="auto" w:fill="FFFFFF"/>
        </w:rPr>
      </w:pPr>
      <w:r>
        <w:rPr>
          <w:rStyle w:val="Textoennegrita"/>
          <w:rFonts w:cstheme="minorHAnsi"/>
          <w:b w:val="0"/>
          <w:shd w:val="clear" w:color="auto" w:fill="FFFFFF"/>
        </w:rPr>
        <w:t>Evaluar la salud de tus ojos te ayuda a conocer tu estado de salud</w:t>
      </w:r>
      <w:r w:rsidR="00ED4578">
        <w:rPr>
          <w:rStyle w:val="Textoennegrita"/>
          <w:rFonts w:cstheme="minorHAnsi"/>
          <w:b w:val="0"/>
          <w:shd w:val="clear" w:color="auto" w:fill="FFFFFF"/>
        </w:rPr>
        <w:t xml:space="preserve">, desde la más tierna infancia hasta la más avanzada vejez. </w:t>
      </w:r>
    </w:p>
    <w:p w14:paraId="0D65D282" w14:textId="77777777" w:rsidR="00ED4578" w:rsidRPr="00CD6D97" w:rsidRDefault="00ED4578" w:rsidP="00CD6D97">
      <w:pPr>
        <w:rPr>
          <w:rFonts w:cstheme="minorHAnsi"/>
          <w:bCs/>
          <w:shd w:val="clear" w:color="auto" w:fill="FFFFFF"/>
        </w:rPr>
      </w:pPr>
    </w:p>
    <w:p w14:paraId="4B94D5A5" w14:textId="0B4FADE3" w:rsidR="003072FD" w:rsidRPr="005A6EE3" w:rsidRDefault="003072FD" w:rsidP="005A6EE3">
      <w:pPr>
        <w:rPr>
          <w:lang w:eastAsia="es-ES"/>
        </w:rPr>
      </w:pPr>
    </w:p>
    <w:sectPr w:rsidR="003072FD" w:rsidRPr="005A6E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44529"/>
    <w:multiLevelType w:val="multilevel"/>
    <w:tmpl w:val="F6862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086243"/>
    <w:multiLevelType w:val="multilevel"/>
    <w:tmpl w:val="D6900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196CDB"/>
    <w:multiLevelType w:val="multilevel"/>
    <w:tmpl w:val="D90E8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423843"/>
    <w:multiLevelType w:val="multilevel"/>
    <w:tmpl w:val="473EA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B9180A"/>
    <w:multiLevelType w:val="multilevel"/>
    <w:tmpl w:val="C310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5A10183"/>
    <w:multiLevelType w:val="multilevel"/>
    <w:tmpl w:val="3BBAC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7946CA"/>
    <w:multiLevelType w:val="multilevel"/>
    <w:tmpl w:val="E146F5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7AD814BD"/>
    <w:multiLevelType w:val="hybridMultilevel"/>
    <w:tmpl w:val="A02893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0"/>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B5A"/>
    <w:rsid w:val="00023FC7"/>
    <w:rsid w:val="00047B1D"/>
    <w:rsid w:val="000629BB"/>
    <w:rsid w:val="00084A77"/>
    <w:rsid w:val="00094AC6"/>
    <w:rsid w:val="000B29EE"/>
    <w:rsid w:val="000E47DF"/>
    <w:rsid w:val="000E4A62"/>
    <w:rsid w:val="000E6D02"/>
    <w:rsid w:val="000F36A2"/>
    <w:rsid w:val="001020E5"/>
    <w:rsid w:val="00102E90"/>
    <w:rsid w:val="001333B2"/>
    <w:rsid w:val="00146625"/>
    <w:rsid w:val="00146D11"/>
    <w:rsid w:val="0015555B"/>
    <w:rsid w:val="001906B3"/>
    <w:rsid w:val="001A6B30"/>
    <w:rsid w:val="001E0C01"/>
    <w:rsid w:val="002154E1"/>
    <w:rsid w:val="002B57F3"/>
    <w:rsid w:val="002C000E"/>
    <w:rsid w:val="003072FD"/>
    <w:rsid w:val="00344AE2"/>
    <w:rsid w:val="00354F5C"/>
    <w:rsid w:val="003621A5"/>
    <w:rsid w:val="00373E66"/>
    <w:rsid w:val="00382AD2"/>
    <w:rsid w:val="003D1CF7"/>
    <w:rsid w:val="00423B41"/>
    <w:rsid w:val="00465841"/>
    <w:rsid w:val="00493516"/>
    <w:rsid w:val="004A2A71"/>
    <w:rsid w:val="00517986"/>
    <w:rsid w:val="00561E3B"/>
    <w:rsid w:val="00577FA9"/>
    <w:rsid w:val="005A257E"/>
    <w:rsid w:val="005A6EE3"/>
    <w:rsid w:val="005C5347"/>
    <w:rsid w:val="005D6F75"/>
    <w:rsid w:val="005F5227"/>
    <w:rsid w:val="00617A42"/>
    <w:rsid w:val="00643270"/>
    <w:rsid w:val="006470EF"/>
    <w:rsid w:val="0065132D"/>
    <w:rsid w:val="00661F9B"/>
    <w:rsid w:val="00690EDE"/>
    <w:rsid w:val="006D35AF"/>
    <w:rsid w:val="006F50DA"/>
    <w:rsid w:val="006F528B"/>
    <w:rsid w:val="007144C2"/>
    <w:rsid w:val="007C6040"/>
    <w:rsid w:val="0083485D"/>
    <w:rsid w:val="00870272"/>
    <w:rsid w:val="00875794"/>
    <w:rsid w:val="008B463F"/>
    <w:rsid w:val="008C3F4F"/>
    <w:rsid w:val="008D33E1"/>
    <w:rsid w:val="008E1FF8"/>
    <w:rsid w:val="00926C21"/>
    <w:rsid w:val="00980E48"/>
    <w:rsid w:val="009C5C37"/>
    <w:rsid w:val="009C601B"/>
    <w:rsid w:val="009C6D0D"/>
    <w:rsid w:val="009E3A6F"/>
    <w:rsid w:val="009F617A"/>
    <w:rsid w:val="00A429D2"/>
    <w:rsid w:val="00A54E65"/>
    <w:rsid w:val="00AB29BB"/>
    <w:rsid w:val="00AC6403"/>
    <w:rsid w:val="00B428A4"/>
    <w:rsid w:val="00B61726"/>
    <w:rsid w:val="00B77C58"/>
    <w:rsid w:val="00BE2184"/>
    <w:rsid w:val="00BF0784"/>
    <w:rsid w:val="00BF2A7C"/>
    <w:rsid w:val="00C102F5"/>
    <w:rsid w:val="00C21FD4"/>
    <w:rsid w:val="00C63E38"/>
    <w:rsid w:val="00C660B5"/>
    <w:rsid w:val="00C753D1"/>
    <w:rsid w:val="00C76529"/>
    <w:rsid w:val="00C917D8"/>
    <w:rsid w:val="00CD4BE9"/>
    <w:rsid w:val="00CD6D97"/>
    <w:rsid w:val="00CE6A3B"/>
    <w:rsid w:val="00D53619"/>
    <w:rsid w:val="00D630AC"/>
    <w:rsid w:val="00D81B5A"/>
    <w:rsid w:val="00D878EE"/>
    <w:rsid w:val="00DD5380"/>
    <w:rsid w:val="00DD7CC8"/>
    <w:rsid w:val="00DF3653"/>
    <w:rsid w:val="00E136EF"/>
    <w:rsid w:val="00E2141D"/>
    <w:rsid w:val="00E60030"/>
    <w:rsid w:val="00E71764"/>
    <w:rsid w:val="00EC27F6"/>
    <w:rsid w:val="00ED20FA"/>
    <w:rsid w:val="00ED321D"/>
    <w:rsid w:val="00ED4578"/>
    <w:rsid w:val="00EF67EB"/>
    <w:rsid w:val="00FA2724"/>
    <w:rsid w:val="00FF3BF0"/>
    <w:rsid w:val="106672EE"/>
    <w:rsid w:val="17A12CCB"/>
    <w:rsid w:val="38EA7DB1"/>
    <w:rsid w:val="50ECC059"/>
    <w:rsid w:val="5E9753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3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F5C"/>
    <w:pPr>
      <w:spacing w:line="360" w:lineRule="auto"/>
      <w:jc w:val="both"/>
    </w:pPr>
  </w:style>
  <w:style w:type="paragraph" w:styleId="Ttulo1">
    <w:name w:val="heading 1"/>
    <w:basedOn w:val="Normal"/>
    <w:next w:val="Normal"/>
    <w:link w:val="Ttulo1Car"/>
    <w:uiPriority w:val="9"/>
    <w:qFormat/>
    <w:rsid w:val="006470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F07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81B5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FA2724"/>
    <w:rPr>
      <w:color w:val="0563C1" w:themeColor="hyperlink"/>
      <w:u w:val="single"/>
    </w:rPr>
  </w:style>
  <w:style w:type="character" w:styleId="Textoennegrita">
    <w:name w:val="Strong"/>
    <w:basedOn w:val="Fuentedeprrafopredeter"/>
    <w:uiPriority w:val="22"/>
    <w:qFormat/>
    <w:rsid w:val="00926C21"/>
    <w:rPr>
      <w:b/>
      <w:bCs/>
    </w:rPr>
  </w:style>
  <w:style w:type="character" w:styleId="nfasis">
    <w:name w:val="Emphasis"/>
    <w:basedOn w:val="Fuentedeprrafopredeter"/>
    <w:uiPriority w:val="20"/>
    <w:qFormat/>
    <w:rsid w:val="00CD4BE9"/>
    <w:rPr>
      <w:i/>
      <w:iCs/>
    </w:rPr>
  </w:style>
  <w:style w:type="character" w:customStyle="1" w:styleId="Ttulo1Car">
    <w:name w:val="Título 1 Car"/>
    <w:basedOn w:val="Fuentedeprrafopredeter"/>
    <w:link w:val="Ttulo1"/>
    <w:uiPriority w:val="9"/>
    <w:rsid w:val="006470EF"/>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BF0784"/>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CD6D97"/>
    <w:pPr>
      <w:ind w:left="720"/>
      <w:contextualSpacing/>
    </w:pPr>
  </w:style>
  <w:style w:type="paragraph" w:styleId="Textodeglobo">
    <w:name w:val="Balloon Text"/>
    <w:basedOn w:val="Normal"/>
    <w:link w:val="TextodegloboCar"/>
    <w:uiPriority w:val="99"/>
    <w:semiHidden/>
    <w:unhideWhenUsed/>
    <w:rsid w:val="00146D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6D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F5C"/>
    <w:pPr>
      <w:spacing w:line="360" w:lineRule="auto"/>
      <w:jc w:val="both"/>
    </w:pPr>
  </w:style>
  <w:style w:type="paragraph" w:styleId="Ttulo1">
    <w:name w:val="heading 1"/>
    <w:basedOn w:val="Normal"/>
    <w:next w:val="Normal"/>
    <w:link w:val="Ttulo1Car"/>
    <w:uiPriority w:val="9"/>
    <w:qFormat/>
    <w:rsid w:val="006470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F07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81B5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FA2724"/>
    <w:rPr>
      <w:color w:val="0563C1" w:themeColor="hyperlink"/>
      <w:u w:val="single"/>
    </w:rPr>
  </w:style>
  <w:style w:type="character" w:styleId="Textoennegrita">
    <w:name w:val="Strong"/>
    <w:basedOn w:val="Fuentedeprrafopredeter"/>
    <w:uiPriority w:val="22"/>
    <w:qFormat/>
    <w:rsid w:val="00926C21"/>
    <w:rPr>
      <w:b/>
      <w:bCs/>
    </w:rPr>
  </w:style>
  <w:style w:type="character" w:styleId="nfasis">
    <w:name w:val="Emphasis"/>
    <w:basedOn w:val="Fuentedeprrafopredeter"/>
    <w:uiPriority w:val="20"/>
    <w:qFormat/>
    <w:rsid w:val="00CD4BE9"/>
    <w:rPr>
      <w:i/>
      <w:iCs/>
    </w:rPr>
  </w:style>
  <w:style w:type="character" w:customStyle="1" w:styleId="Ttulo1Car">
    <w:name w:val="Título 1 Car"/>
    <w:basedOn w:val="Fuentedeprrafopredeter"/>
    <w:link w:val="Ttulo1"/>
    <w:uiPriority w:val="9"/>
    <w:rsid w:val="006470EF"/>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BF0784"/>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CD6D97"/>
    <w:pPr>
      <w:ind w:left="720"/>
      <w:contextualSpacing/>
    </w:pPr>
  </w:style>
  <w:style w:type="paragraph" w:styleId="Textodeglobo">
    <w:name w:val="Balloon Text"/>
    <w:basedOn w:val="Normal"/>
    <w:link w:val="TextodegloboCar"/>
    <w:uiPriority w:val="99"/>
    <w:semiHidden/>
    <w:unhideWhenUsed/>
    <w:rsid w:val="00146D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6D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454259">
      <w:bodyDiv w:val="1"/>
      <w:marLeft w:val="0"/>
      <w:marRight w:val="0"/>
      <w:marTop w:val="0"/>
      <w:marBottom w:val="0"/>
      <w:divBdr>
        <w:top w:val="none" w:sz="0" w:space="0" w:color="auto"/>
        <w:left w:val="none" w:sz="0" w:space="0" w:color="auto"/>
        <w:bottom w:val="none" w:sz="0" w:space="0" w:color="auto"/>
        <w:right w:val="none" w:sz="0" w:space="0" w:color="auto"/>
      </w:divBdr>
    </w:div>
    <w:div w:id="389888059">
      <w:bodyDiv w:val="1"/>
      <w:marLeft w:val="0"/>
      <w:marRight w:val="0"/>
      <w:marTop w:val="0"/>
      <w:marBottom w:val="0"/>
      <w:divBdr>
        <w:top w:val="none" w:sz="0" w:space="0" w:color="auto"/>
        <w:left w:val="none" w:sz="0" w:space="0" w:color="auto"/>
        <w:bottom w:val="none" w:sz="0" w:space="0" w:color="auto"/>
        <w:right w:val="none" w:sz="0" w:space="0" w:color="auto"/>
      </w:divBdr>
    </w:div>
    <w:div w:id="439842877">
      <w:bodyDiv w:val="1"/>
      <w:marLeft w:val="0"/>
      <w:marRight w:val="0"/>
      <w:marTop w:val="0"/>
      <w:marBottom w:val="0"/>
      <w:divBdr>
        <w:top w:val="none" w:sz="0" w:space="0" w:color="auto"/>
        <w:left w:val="none" w:sz="0" w:space="0" w:color="auto"/>
        <w:bottom w:val="none" w:sz="0" w:space="0" w:color="auto"/>
        <w:right w:val="none" w:sz="0" w:space="0" w:color="auto"/>
      </w:divBdr>
    </w:div>
    <w:div w:id="684672349">
      <w:bodyDiv w:val="1"/>
      <w:marLeft w:val="0"/>
      <w:marRight w:val="0"/>
      <w:marTop w:val="0"/>
      <w:marBottom w:val="0"/>
      <w:divBdr>
        <w:top w:val="none" w:sz="0" w:space="0" w:color="auto"/>
        <w:left w:val="none" w:sz="0" w:space="0" w:color="auto"/>
        <w:bottom w:val="none" w:sz="0" w:space="0" w:color="auto"/>
        <w:right w:val="none" w:sz="0" w:space="0" w:color="auto"/>
      </w:divBdr>
    </w:div>
    <w:div w:id="754863308">
      <w:bodyDiv w:val="1"/>
      <w:marLeft w:val="0"/>
      <w:marRight w:val="0"/>
      <w:marTop w:val="0"/>
      <w:marBottom w:val="0"/>
      <w:divBdr>
        <w:top w:val="none" w:sz="0" w:space="0" w:color="auto"/>
        <w:left w:val="none" w:sz="0" w:space="0" w:color="auto"/>
        <w:bottom w:val="none" w:sz="0" w:space="0" w:color="auto"/>
        <w:right w:val="none" w:sz="0" w:space="0" w:color="auto"/>
      </w:divBdr>
    </w:div>
    <w:div w:id="1133326874">
      <w:bodyDiv w:val="1"/>
      <w:marLeft w:val="0"/>
      <w:marRight w:val="0"/>
      <w:marTop w:val="0"/>
      <w:marBottom w:val="0"/>
      <w:divBdr>
        <w:top w:val="none" w:sz="0" w:space="0" w:color="auto"/>
        <w:left w:val="none" w:sz="0" w:space="0" w:color="auto"/>
        <w:bottom w:val="none" w:sz="0" w:space="0" w:color="auto"/>
        <w:right w:val="none" w:sz="0" w:space="0" w:color="auto"/>
      </w:divBdr>
    </w:div>
    <w:div w:id="1361516866">
      <w:bodyDiv w:val="1"/>
      <w:marLeft w:val="0"/>
      <w:marRight w:val="0"/>
      <w:marTop w:val="0"/>
      <w:marBottom w:val="0"/>
      <w:divBdr>
        <w:top w:val="none" w:sz="0" w:space="0" w:color="auto"/>
        <w:left w:val="none" w:sz="0" w:space="0" w:color="auto"/>
        <w:bottom w:val="none" w:sz="0" w:space="0" w:color="auto"/>
        <w:right w:val="none" w:sz="0" w:space="0" w:color="auto"/>
      </w:divBdr>
    </w:div>
    <w:div w:id="1666007659">
      <w:bodyDiv w:val="1"/>
      <w:marLeft w:val="0"/>
      <w:marRight w:val="0"/>
      <w:marTop w:val="0"/>
      <w:marBottom w:val="0"/>
      <w:divBdr>
        <w:top w:val="none" w:sz="0" w:space="0" w:color="auto"/>
        <w:left w:val="none" w:sz="0" w:space="0" w:color="auto"/>
        <w:bottom w:val="none" w:sz="0" w:space="0" w:color="auto"/>
        <w:right w:val="none" w:sz="0" w:space="0" w:color="auto"/>
      </w:divBdr>
    </w:div>
    <w:div w:id="1699430253">
      <w:bodyDiv w:val="1"/>
      <w:marLeft w:val="0"/>
      <w:marRight w:val="0"/>
      <w:marTop w:val="0"/>
      <w:marBottom w:val="0"/>
      <w:divBdr>
        <w:top w:val="none" w:sz="0" w:space="0" w:color="auto"/>
        <w:left w:val="none" w:sz="0" w:space="0" w:color="auto"/>
        <w:bottom w:val="none" w:sz="0" w:space="0" w:color="auto"/>
        <w:right w:val="none" w:sz="0" w:space="0" w:color="auto"/>
      </w:divBdr>
    </w:div>
    <w:div w:id="1711416665">
      <w:bodyDiv w:val="1"/>
      <w:marLeft w:val="0"/>
      <w:marRight w:val="0"/>
      <w:marTop w:val="0"/>
      <w:marBottom w:val="0"/>
      <w:divBdr>
        <w:top w:val="none" w:sz="0" w:space="0" w:color="auto"/>
        <w:left w:val="none" w:sz="0" w:space="0" w:color="auto"/>
        <w:bottom w:val="none" w:sz="0" w:space="0" w:color="auto"/>
        <w:right w:val="none" w:sz="0" w:space="0" w:color="auto"/>
      </w:divBdr>
    </w:div>
    <w:div w:id="1760559287">
      <w:bodyDiv w:val="1"/>
      <w:marLeft w:val="0"/>
      <w:marRight w:val="0"/>
      <w:marTop w:val="0"/>
      <w:marBottom w:val="0"/>
      <w:divBdr>
        <w:top w:val="none" w:sz="0" w:space="0" w:color="auto"/>
        <w:left w:val="none" w:sz="0" w:space="0" w:color="auto"/>
        <w:bottom w:val="none" w:sz="0" w:space="0" w:color="auto"/>
        <w:right w:val="none" w:sz="0" w:space="0" w:color="auto"/>
      </w:divBdr>
    </w:div>
    <w:div w:id="189655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rnandez-vega.com/blog/que-es-el-estrabismo-y-como-debe-tratarse/" TargetMode="External"/><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s://fernandez-vega.com/especialidades/oftalmologia-pediatrica/" TargetMode="External"/><Relationship Id="rId12" Type="http://schemas.openxmlformats.org/officeDocument/2006/relationships/hyperlink" Target="https://fernandez-vega.com/blog/miopi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fernandez-vega.com/blog/astigmatism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ernandez-vega.com/blog/sintomas-hipermetropia/" TargetMode="External"/><Relationship Id="rId4" Type="http://schemas.openxmlformats.org/officeDocument/2006/relationships/settings" Target="settings.xml"/><Relationship Id="rId9" Type="http://schemas.openxmlformats.org/officeDocument/2006/relationships/hyperlink" Target="https://fernandez-vega.com/la-ambliopia-tambien-conocida-como-ojo-vago/" TargetMode="External"/><Relationship Id="rId1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1202</Words>
  <Characters>6612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Carolina Garcia Selfa</cp:lastModifiedBy>
  <cp:revision>4</cp:revision>
  <dcterms:created xsi:type="dcterms:W3CDTF">2021-10-25T10:32:00Z</dcterms:created>
  <dcterms:modified xsi:type="dcterms:W3CDTF">2021-10-25T10:52:00Z</dcterms:modified>
</cp:coreProperties>
</file>